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9061C" w:rsidTr="00C81419">
        <w:tc>
          <w:tcPr>
            <w:tcW w:w="9747" w:type="dxa"/>
          </w:tcPr>
          <w:p w:rsidR="0029061C" w:rsidRPr="002D71B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Муниципальный Совет</w:t>
            </w:r>
          </w:p>
          <w:p w:rsidR="002D71B5" w:rsidRPr="002D71B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 xml:space="preserve">внутригородского муниципального образования </w:t>
            </w:r>
          </w:p>
          <w:p w:rsidR="002D71B5" w:rsidRPr="002D71B5" w:rsidRDefault="002D71B5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>города федерального значения</w:t>
            </w:r>
          </w:p>
          <w:p w:rsidR="0029061C" w:rsidRPr="002D71B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>Санкт-Петербурга</w:t>
            </w:r>
          </w:p>
          <w:p w:rsidR="0029061C" w:rsidRPr="002D71B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2D71B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2D71B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Tr="00C81419">
        <w:tc>
          <w:tcPr>
            <w:tcW w:w="9747" w:type="dxa"/>
          </w:tcPr>
          <w:p w:rsidR="0029061C" w:rsidRPr="002D71B5" w:rsidRDefault="00586F64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2D71B5">
              <w:rPr>
                <w:sz w:val="26"/>
                <w:szCs w:val="26"/>
              </w:rPr>
              <w:t>шестой</w:t>
            </w:r>
            <w:r w:rsidR="0029061C" w:rsidRPr="002D71B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C81419">
        <w:tc>
          <w:tcPr>
            <w:tcW w:w="9747" w:type="dxa"/>
          </w:tcPr>
          <w:p w:rsidR="0029061C" w:rsidRPr="002D71B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C81419">
        <w:tc>
          <w:tcPr>
            <w:tcW w:w="9747" w:type="dxa"/>
          </w:tcPr>
          <w:p w:rsidR="00CA4691" w:rsidRPr="002D71B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Tr="00C81419">
        <w:tc>
          <w:tcPr>
            <w:tcW w:w="9747" w:type="dxa"/>
          </w:tcPr>
          <w:p w:rsidR="00CA4691" w:rsidRPr="002D71B5" w:rsidRDefault="00CA4691" w:rsidP="002D71B5">
            <w:pPr>
              <w:ind w:right="141"/>
              <w:jc w:val="center"/>
              <w:rPr>
                <w:sz w:val="26"/>
                <w:szCs w:val="26"/>
              </w:rPr>
            </w:pPr>
            <w:r w:rsidRPr="002D71B5">
              <w:rPr>
                <w:sz w:val="26"/>
                <w:szCs w:val="26"/>
              </w:rPr>
              <w:t>Протокол №</w:t>
            </w:r>
            <w:r w:rsidR="00121C52" w:rsidRPr="002D71B5">
              <w:rPr>
                <w:sz w:val="26"/>
                <w:szCs w:val="26"/>
              </w:rPr>
              <w:t xml:space="preserve"> </w:t>
            </w:r>
            <w:r w:rsidR="002D71B5">
              <w:rPr>
                <w:sz w:val="26"/>
                <w:szCs w:val="26"/>
              </w:rPr>
              <w:t>__</w:t>
            </w:r>
          </w:p>
        </w:tc>
      </w:tr>
      <w:tr w:rsidR="00CA4691" w:rsidTr="00C81419">
        <w:tc>
          <w:tcPr>
            <w:tcW w:w="9747" w:type="dxa"/>
          </w:tcPr>
          <w:p w:rsidR="00CA4691" w:rsidRPr="002D71B5" w:rsidRDefault="00CA4691" w:rsidP="002D71B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C81419">
        <w:tc>
          <w:tcPr>
            <w:tcW w:w="9747" w:type="dxa"/>
          </w:tcPr>
          <w:p w:rsidR="003576AD" w:rsidRPr="002D71B5" w:rsidRDefault="007B75C7" w:rsidP="003576AD">
            <w:p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 xml:space="preserve">О </w:t>
            </w:r>
            <w:r w:rsidR="00CF3767" w:rsidRPr="002D71B5">
              <w:rPr>
                <w:b/>
                <w:sz w:val="26"/>
                <w:szCs w:val="26"/>
              </w:rPr>
              <w:t xml:space="preserve">внесении </w:t>
            </w:r>
            <w:r w:rsidR="003576AD" w:rsidRPr="002D71B5">
              <w:rPr>
                <w:b/>
                <w:sz w:val="26"/>
                <w:szCs w:val="26"/>
              </w:rPr>
              <w:t xml:space="preserve">изменений в Решение Муниципального Совета МО </w:t>
            </w:r>
            <w:proofErr w:type="spellStart"/>
            <w:proofErr w:type="gramStart"/>
            <w:r w:rsidR="003576AD" w:rsidRPr="002D71B5"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 w:rsidR="003576AD" w:rsidRPr="002D71B5">
              <w:rPr>
                <w:b/>
                <w:sz w:val="26"/>
                <w:szCs w:val="26"/>
              </w:rPr>
              <w:t xml:space="preserve"> Северный от 14.11.2017 № 069-009-5-2017 «Об утверждении Регламента</w:t>
            </w:r>
          </w:p>
          <w:p w:rsidR="003576AD" w:rsidRPr="002D71B5" w:rsidRDefault="003576AD" w:rsidP="003576AD">
            <w:p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 xml:space="preserve"> Дня внутригородского муниципального образования Санкт-Петербурга </w:t>
            </w:r>
          </w:p>
          <w:p w:rsidR="003576AD" w:rsidRPr="002D71B5" w:rsidRDefault="003576AD" w:rsidP="003576AD">
            <w:p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муниципальный округ Северный»</w:t>
            </w:r>
          </w:p>
          <w:p w:rsidR="00CA4691" w:rsidRPr="002D71B5" w:rsidRDefault="00CA4691" w:rsidP="003576A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Tr="00C81419">
        <w:tc>
          <w:tcPr>
            <w:tcW w:w="9747" w:type="dxa"/>
          </w:tcPr>
          <w:p w:rsidR="00CA4691" w:rsidRPr="002D71B5" w:rsidRDefault="00CA4691" w:rsidP="002D71B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1173C9" w:rsidTr="00C81419">
        <w:tc>
          <w:tcPr>
            <w:tcW w:w="9747" w:type="dxa"/>
          </w:tcPr>
          <w:p w:rsidR="001173C9" w:rsidRPr="002D71B5" w:rsidRDefault="003576AD" w:rsidP="002D71B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__</w:t>
            </w:r>
            <w:r w:rsidR="00586F64" w:rsidRPr="002D71B5">
              <w:rPr>
                <w:b/>
                <w:sz w:val="26"/>
                <w:szCs w:val="26"/>
              </w:rPr>
              <w:t xml:space="preserve"> </w:t>
            </w:r>
            <w:r w:rsidRPr="002D71B5">
              <w:rPr>
                <w:b/>
                <w:sz w:val="26"/>
                <w:szCs w:val="26"/>
              </w:rPr>
              <w:t>ноября</w:t>
            </w:r>
            <w:r w:rsidR="001173C9" w:rsidRPr="002D71B5">
              <w:rPr>
                <w:b/>
                <w:sz w:val="26"/>
                <w:szCs w:val="26"/>
              </w:rPr>
              <w:t xml:space="preserve"> 20</w:t>
            </w:r>
            <w:r w:rsidR="0083699D" w:rsidRPr="002D71B5">
              <w:rPr>
                <w:b/>
                <w:sz w:val="26"/>
                <w:szCs w:val="26"/>
              </w:rPr>
              <w:t>20</w:t>
            </w:r>
            <w:r w:rsidR="001173C9" w:rsidRPr="002D71B5">
              <w:rPr>
                <w:b/>
                <w:sz w:val="26"/>
                <w:szCs w:val="26"/>
              </w:rPr>
              <w:t xml:space="preserve">г.                                          </w:t>
            </w:r>
            <w:r w:rsidR="007B75C7" w:rsidRPr="002D71B5">
              <w:rPr>
                <w:b/>
                <w:sz w:val="26"/>
                <w:szCs w:val="26"/>
              </w:rPr>
              <w:t xml:space="preserve">                               </w:t>
            </w:r>
            <w:r w:rsidR="00002E12" w:rsidRPr="002D71B5">
              <w:rPr>
                <w:b/>
                <w:sz w:val="26"/>
                <w:szCs w:val="26"/>
              </w:rPr>
              <w:t xml:space="preserve">            </w:t>
            </w:r>
            <w:r w:rsidR="000653C2" w:rsidRPr="002D71B5">
              <w:rPr>
                <w:b/>
                <w:sz w:val="26"/>
                <w:szCs w:val="26"/>
              </w:rPr>
              <w:t xml:space="preserve">№ </w:t>
            </w:r>
            <w:r w:rsidR="00002E12" w:rsidRPr="002D71B5">
              <w:rPr>
                <w:b/>
                <w:sz w:val="26"/>
                <w:szCs w:val="26"/>
              </w:rPr>
              <w:t>0</w:t>
            </w:r>
            <w:r w:rsidRPr="002D71B5">
              <w:rPr>
                <w:b/>
                <w:sz w:val="26"/>
                <w:szCs w:val="26"/>
              </w:rPr>
              <w:t>__</w:t>
            </w:r>
            <w:r w:rsidR="0083699D" w:rsidRPr="002D71B5">
              <w:rPr>
                <w:b/>
                <w:sz w:val="26"/>
                <w:szCs w:val="26"/>
              </w:rPr>
              <w:t>-0</w:t>
            </w:r>
            <w:r w:rsidRPr="002D71B5">
              <w:rPr>
                <w:b/>
                <w:sz w:val="26"/>
                <w:szCs w:val="26"/>
              </w:rPr>
              <w:t>15</w:t>
            </w:r>
            <w:r w:rsidR="0083699D" w:rsidRPr="002D71B5">
              <w:rPr>
                <w:b/>
                <w:sz w:val="26"/>
                <w:szCs w:val="26"/>
              </w:rPr>
              <w:t>-6-2020</w:t>
            </w:r>
          </w:p>
        </w:tc>
      </w:tr>
      <w:tr w:rsidR="001173C9" w:rsidTr="00C81419">
        <w:tc>
          <w:tcPr>
            <w:tcW w:w="9747" w:type="dxa"/>
          </w:tcPr>
          <w:p w:rsidR="001173C9" w:rsidRPr="002D71B5" w:rsidRDefault="001173C9" w:rsidP="002D71B5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D71B5" w:rsidRPr="002D71B5" w:rsidRDefault="002D71B5" w:rsidP="002D71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sz w:val="26"/>
          <w:szCs w:val="26"/>
        </w:rPr>
        <w:t>В целях приведения в соответствие с</w:t>
      </w:r>
      <w:r w:rsidRPr="002D71B5">
        <w:rPr>
          <w:color w:val="000000"/>
          <w:sz w:val="26"/>
          <w:szCs w:val="26"/>
        </w:rPr>
        <w:t xml:space="preserve"> Уставом внутригородского муниципального образования </w:t>
      </w:r>
      <w:r w:rsidRPr="002D71B5">
        <w:rPr>
          <w:sz w:val="26"/>
          <w:szCs w:val="26"/>
        </w:rPr>
        <w:t>города федерального значения</w:t>
      </w:r>
      <w:r w:rsidRPr="002D71B5">
        <w:rPr>
          <w:color w:val="000000"/>
          <w:sz w:val="26"/>
          <w:szCs w:val="26"/>
        </w:rPr>
        <w:t xml:space="preserve"> Санкт-Петербурга муниципальный округ Северный, Муниципальный Совет</w:t>
      </w:r>
    </w:p>
    <w:p w:rsidR="002D71B5" w:rsidRPr="002D71B5" w:rsidRDefault="002D71B5" w:rsidP="002D71B5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2D71B5" w:rsidRDefault="002D71B5" w:rsidP="002D71B5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2D71B5">
        <w:rPr>
          <w:b/>
          <w:sz w:val="26"/>
          <w:szCs w:val="26"/>
        </w:rPr>
        <w:t>РЕШИЛ:</w:t>
      </w:r>
    </w:p>
    <w:p w:rsidR="002D71B5" w:rsidRDefault="002D71B5" w:rsidP="002D71B5">
      <w:pPr>
        <w:tabs>
          <w:tab w:val="left" w:pos="851"/>
          <w:tab w:val="left" w:pos="1080"/>
        </w:tabs>
        <w:spacing w:line="360" w:lineRule="auto"/>
        <w:ind w:firstLine="709"/>
        <w:jc w:val="both"/>
        <w:rPr>
          <w:b/>
          <w:sz w:val="26"/>
          <w:szCs w:val="26"/>
        </w:rPr>
      </w:pP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sz w:val="26"/>
          <w:szCs w:val="26"/>
        </w:rPr>
        <w:t xml:space="preserve">Внести следующие изменения в Решение Муниципального Совета 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№ 069-009-5-2017 «Об утверждении Регламента Дня внутригородского муниципального образования Санкт-Петербурга муниципальный округ Северный» (Далее – решение МС МО </w:t>
      </w:r>
      <w:proofErr w:type="spellStart"/>
      <w:r w:rsidRPr="002D71B5">
        <w:rPr>
          <w:sz w:val="26"/>
          <w:szCs w:val="26"/>
        </w:rPr>
        <w:t>МО</w:t>
      </w:r>
      <w:proofErr w:type="spellEnd"/>
      <w:r w:rsidRPr="002D71B5">
        <w:rPr>
          <w:sz w:val="26"/>
          <w:szCs w:val="26"/>
        </w:rPr>
        <w:t xml:space="preserve"> Северный от 14.11.2017 № 069-009-5-2017:</w:t>
      </w:r>
    </w:p>
    <w:p w:rsidR="002D71B5" w:rsidRPr="002D71B5" w:rsidRDefault="002D71B5" w:rsidP="002D71B5">
      <w:pPr>
        <w:pStyle w:val="ac"/>
        <w:numPr>
          <w:ilvl w:val="1"/>
          <w:numId w:val="6"/>
        </w:numPr>
        <w:tabs>
          <w:tab w:val="left" w:pos="1134"/>
        </w:tabs>
        <w:spacing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rFonts w:eastAsiaTheme="minorHAnsi"/>
          <w:sz w:val="26"/>
          <w:szCs w:val="26"/>
          <w:lang w:eastAsia="en-US"/>
        </w:rPr>
        <w:t xml:space="preserve">Дополнить </w:t>
      </w:r>
      <w:proofErr w:type="spellStart"/>
      <w:r w:rsidRPr="002D71B5">
        <w:rPr>
          <w:rFonts w:eastAsiaTheme="minorHAnsi"/>
          <w:sz w:val="26"/>
          <w:szCs w:val="26"/>
          <w:lang w:eastAsia="en-US"/>
        </w:rPr>
        <w:t>Преамболу</w:t>
      </w:r>
      <w:proofErr w:type="spellEnd"/>
      <w:r w:rsidRPr="002D71B5">
        <w:rPr>
          <w:rFonts w:eastAsiaTheme="minorHAnsi"/>
          <w:sz w:val="26"/>
          <w:szCs w:val="26"/>
          <w:lang w:eastAsia="en-US"/>
        </w:rPr>
        <w:t xml:space="preserve"> Решения МС </w:t>
      </w:r>
      <w:r w:rsidRPr="002D71B5">
        <w:rPr>
          <w:sz w:val="26"/>
          <w:szCs w:val="26"/>
        </w:rPr>
        <w:t xml:space="preserve">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</w:t>
      </w:r>
      <w:r>
        <w:rPr>
          <w:sz w:val="26"/>
          <w:szCs w:val="26"/>
        </w:rPr>
        <w:t xml:space="preserve">                </w:t>
      </w:r>
      <w:r w:rsidRPr="002D71B5">
        <w:rPr>
          <w:sz w:val="26"/>
          <w:szCs w:val="26"/>
        </w:rPr>
        <w:t>№ 069-009-5-2017 после слова «образования» словами «города федерального значения»;</w:t>
      </w:r>
    </w:p>
    <w:p w:rsidR="002D71B5" w:rsidRPr="002D71B5" w:rsidRDefault="002D71B5" w:rsidP="002D71B5">
      <w:pPr>
        <w:pStyle w:val="ac"/>
        <w:numPr>
          <w:ilvl w:val="1"/>
          <w:numId w:val="6"/>
        </w:numPr>
        <w:tabs>
          <w:tab w:val="left" w:pos="1134"/>
        </w:tabs>
        <w:spacing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rFonts w:eastAsiaTheme="minorHAnsi"/>
          <w:sz w:val="26"/>
          <w:szCs w:val="26"/>
          <w:lang w:eastAsia="en-US"/>
        </w:rPr>
        <w:t xml:space="preserve">Дополнить пункт 1 Решения МС </w:t>
      </w:r>
      <w:r w:rsidRPr="002D71B5">
        <w:rPr>
          <w:sz w:val="26"/>
          <w:szCs w:val="26"/>
        </w:rPr>
        <w:t xml:space="preserve">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</w:t>
      </w:r>
      <w:r>
        <w:rPr>
          <w:sz w:val="26"/>
          <w:szCs w:val="26"/>
        </w:rPr>
        <w:t xml:space="preserve">              </w:t>
      </w:r>
      <w:r w:rsidRPr="002D71B5">
        <w:rPr>
          <w:sz w:val="26"/>
          <w:szCs w:val="26"/>
        </w:rPr>
        <w:t>№ 069-009-5-2017 после слова «образования» словами «города федерального значения»;</w:t>
      </w:r>
    </w:p>
    <w:p w:rsidR="002D71B5" w:rsidRPr="002D71B5" w:rsidRDefault="002D71B5" w:rsidP="002D71B5">
      <w:pPr>
        <w:pStyle w:val="ac"/>
        <w:numPr>
          <w:ilvl w:val="1"/>
          <w:numId w:val="6"/>
        </w:numPr>
        <w:tabs>
          <w:tab w:val="left" w:pos="1134"/>
        </w:tabs>
        <w:spacing w:line="360" w:lineRule="auto"/>
        <w:ind w:left="34" w:firstLine="567"/>
        <w:jc w:val="both"/>
        <w:rPr>
          <w:sz w:val="26"/>
          <w:szCs w:val="26"/>
        </w:rPr>
      </w:pPr>
      <w:r w:rsidRPr="002D71B5">
        <w:rPr>
          <w:sz w:val="26"/>
          <w:szCs w:val="26"/>
        </w:rPr>
        <w:t xml:space="preserve">Изложить Приложение к Решению </w:t>
      </w:r>
      <w:r w:rsidRPr="002D71B5">
        <w:rPr>
          <w:rFonts w:eastAsiaTheme="minorHAnsi"/>
          <w:sz w:val="26"/>
          <w:szCs w:val="26"/>
          <w:lang w:eastAsia="en-US"/>
        </w:rPr>
        <w:t xml:space="preserve">МС </w:t>
      </w:r>
      <w:r w:rsidRPr="002D71B5">
        <w:rPr>
          <w:sz w:val="26"/>
          <w:szCs w:val="26"/>
        </w:rPr>
        <w:t xml:space="preserve">МО </w:t>
      </w:r>
      <w:proofErr w:type="spellStart"/>
      <w:proofErr w:type="gramStart"/>
      <w:r w:rsidRPr="002D71B5">
        <w:rPr>
          <w:sz w:val="26"/>
          <w:szCs w:val="26"/>
        </w:rPr>
        <w:t>МО</w:t>
      </w:r>
      <w:proofErr w:type="spellEnd"/>
      <w:proofErr w:type="gramEnd"/>
      <w:r w:rsidRPr="002D71B5">
        <w:rPr>
          <w:sz w:val="26"/>
          <w:szCs w:val="26"/>
        </w:rPr>
        <w:t xml:space="preserve"> Северный от 14.11.2017 </w:t>
      </w:r>
      <w:r>
        <w:rPr>
          <w:sz w:val="26"/>
          <w:szCs w:val="26"/>
        </w:rPr>
        <w:t xml:space="preserve">          </w:t>
      </w:r>
      <w:r w:rsidRPr="002D71B5">
        <w:rPr>
          <w:sz w:val="26"/>
          <w:szCs w:val="26"/>
        </w:rPr>
        <w:t xml:space="preserve">№ 069-009-5-2017 (Регламент Дня МО </w:t>
      </w:r>
      <w:proofErr w:type="spellStart"/>
      <w:r w:rsidRPr="002D71B5">
        <w:rPr>
          <w:sz w:val="26"/>
          <w:szCs w:val="26"/>
        </w:rPr>
        <w:t>МО</w:t>
      </w:r>
      <w:proofErr w:type="spellEnd"/>
      <w:r w:rsidRPr="002D71B5">
        <w:rPr>
          <w:sz w:val="26"/>
          <w:szCs w:val="26"/>
        </w:rPr>
        <w:t xml:space="preserve"> Северный) согласно приложению к настоящему Решению в редакции согласно Приложению.</w:t>
      </w: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993"/>
        </w:tabs>
        <w:spacing w:after="200"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rFonts w:eastAsiaTheme="minorHAnsi"/>
          <w:sz w:val="26"/>
          <w:szCs w:val="26"/>
          <w:lang w:eastAsia="en-US"/>
        </w:rPr>
        <w:t xml:space="preserve">Опубликовать настоящее Решение в газете МО </w:t>
      </w:r>
      <w:proofErr w:type="spellStart"/>
      <w:r w:rsidRPr="002D71B5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2D71B5">
        <w:rPr>
          <w:rFonts w:eastAsiaTheme="minorHAnsi"/>
          <w:sz w:val="26"/>
          <w:szCs w:val="26"/>
          <w:lang w:eastAsia="en-US"/>
        </w:rPr>
        <w:t xml:space="preserve"> Северный «Северные вести», а также разместить текст настоящего Решения на официальном сайте МО </w:t>
      </w:r>
      <w:proofErr w:type="spellStart"/>
      <w:r w:rsidRPr="002D71B5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2D71B5">
        <w:rPr>
          <w:rFonts w:eastAsiaTheme="minorHAnsi"/>
          <w:sz w:val="26"/>
          <w:szCs w:val="26"/>
          <w:lang w:eastAsia="en-US"/>
        </w:rPr>
        <w:t xml:space="preserve"> Северный (МОСЕВЕРНЫЙ</w:t>
      </w:r>
      <w:proofErr w:type="gramStart"/>
      <w:r w:rsidRPr="002D71B5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2D71B5">
        <w:rPr>
          <w:rFonts w:eastAsiaTheme="minorHAnsi"/>
          <w:sz w:val="26"/>
          <w:szCs w:val="26"/>
          <w:lang w:eastAsia="en-US"/>
        </w:rPr>
        <w:t xml:space="preserve">Ф). </w:t>
      </w: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993"/>
        </w:tabs>
        <w:spacing w:after="200"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r w:rsidRPr="002D71B5">
        <w:rPr>
          <w:sz w:val="26"/>
          <w:szCs w:val="26"/>
        </w:rPr>
        <w:t xml:space="preserve">Настоящее Решение вступает в силу после его официального опубликования. </w:t>
      </w:r>
    </w:p>
    <w:p w:rsidR="002D71B5" w:rsidRPr="002D71B5" w:rsidRDefault="002D71B5" w:rsidP="002D71B5">
      <w:pPr>
        <w:pStyle w:val="ac"/>
        <w:numPr>
          <w:ilvl w:val="0"/>
          <w:numId w:val="6"/>
        </w:numPr>
        <w:tabs>
          <w:tab w:val="left" w:pos="993"/>
        </w:tabs>
        <w:spacing w:after="200" w:line="360" w:lineRule="auto"/>
        <w:ind w:left="34"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D71B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D71B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 </w:t>
      </w: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  <w:r w:rsidRPr="002D71B5">
        <w:rPr>
          <w:sz w:val="26"/>
          <w:szCs w:val="26"/>
        </w:rPr>
        <w:t>Глава муниципального образования,</w:t>
      </w: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  <w:proofErr w:type="gramStart"/>
      <w:r w:rsidRPr="002D71B5">
        <w:rPr>
          <w:sz w:val="26"/>
          <w:szCs w:val="26"/>
        </w:rPr>
        <w:t>исполняющий</w:t>
      </w:r>
      <w:proofErr w:type="gramEnd"/>
      <w:r w:rsidRPr="002D71B5">
        <w:rPr>
          <w:sz w:val="26"/>
          <w:szCs w:val="26"/>
        </w:rPr>
        <w:t xml:space="preserve"> полномочия</w:t>
      </w:r>
    </w:p>
    <w:p w:rsidR="002D71B5" w:rsidRPr="002D71B5" w:rsidRDefault="002D71B5" w:rsidP="002D71B5">
      <w:pPr>
        <w:tabs>
          <w:tab w:val="num" w:pos="34"/>
        </w:tabs>
        <w:jc w:val="both"/>
        <w:rPr>
          <w:sz w:val="26"/>
          <w:szCs w:val="26"/>
        </w:rPr>
      </w:pPr>
      <w:r w:rsidRPr="002D71B5">
        <w:rPr>
          <w:sz w:val="26"/>
          <w:szCs w:val="26"/>
        </w:rPr>
        <w:t xml:space="preserve">председателя Муниципального Совета                                       </w:t>
      </w:r>
      <w:r>
        <w:rPr>
          <w:sz w:val="26"/>
          <w:szCs w:val="26"/>
        </w:rPr>
        <w:t xml:space="preserve">         </w:t>
      </w:r>
      <w:r w:rsidRPr="002D71B5">
        <w:rPr>
          <w:sz w:val="26"/>
          <w:szCs w:val="26"/>
        </w:rPr>
        <w:t xml:space="preserve">В.И. </w:t>
      </w:r>
      <w:proofErr w:type="spellStart"/>
      <w:r w:rsidRPr="002D71B5">
        <w:rPr>
          <w:sz w:val="26"/>
          <w:szCs w:val="26"/>
        </w:rPr>
        <w:t>Миронкин</w:t>
      </w:r>
      <w:proofErr w:type="spellEnd"/>
    </w:p>
    <w:p w:rsidR="002D71B5" w:rsidRDefault="002D71B5">
      <w:r>
        <w:br w:type="page"/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A4691" w:rsidTr="00C81419">
        <w:tc>
          <w:tcPr>
            <w:tcW w:w="9747" w:type="dxa"/>
          </w:tcPr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</w:pPr>
            <w:r w:rsidRPr="002D71B5">
              <w:t>Приложение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</w:pPr>
            <w:r w:rsidRPr="002D71B5">
              <w:t>к Решению Муниципального Совета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</w:pPr>
            <w:r w:rsidRPr="002D71B5">
              <w:t>от _.11. 2020 года № 0__-015-6-2020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right"/>
              <w:rPr>
                <w:sz w:val="26"/>
                <w:szCs w:val="26"/>
              </w:rPr>
            </w:pP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Регламент</w:t>
            </w:r>
          </w:p>
          <w:p w:rsidR="002D71B5" w:rsidRPr="002D71B5" w:rsidRDefault="002D71B5" w:rsidP="002D71B5">
            <w:pPr>
              <w:tabs>
                <w:tab w:val="num" w:pos="0"/>
              </w:tabs>
              <w:ind w:left="-108"/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Дня внутригородского муниципального образования города федерального значения Санкт-Петербурга муниципальный округ Северный</w:t>
            </w:r>
          </w:p>
          <w:p w:rsidR="005670FA" w:rsidRPr="002D71B5" w:rsidRDefault="005670FA" w:rsidP="003576AD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sz w:val="26"/>
                <w:szCs w:val="26"/>
              </w:rPr>
              <w:t xml:space="preserve">Настоящий Регламент устанавливает содержание и структуру </w:t>
            </w:r>
            <w:proofErr w:type="gramStart"/>
            <w:r w:rsidRPr="002D71B5">
              <w:rPr>
                <w:sz w:val="26"/>
                <w:szCs w:val="26"/>
              </w:rPr>
              <w:t>Дня</w:t>
            </w:r>
            <w:r w:rsidRPr="002D71B5">
              <w:rPr>
                <w:color w:val="000000"/>
                <w:sz w:val="26"/>
                <w:szCs w:val="26"/>
              </w:rPr>
              <w:t xml:space="preserve"> внутригородского муниципального образования </w:t>
            </w:r>
            <w:r w:rsidR="00CA319F" w:rsidRPr="002D71B5">
              <w:rPr>
                <w:sz w:val="26"/>
                <w:szCs w:val="26"/>
              </w:rPr>
              <w:t>города федерального значения</w:t>
            </w:r>
            <w:r w:rsidR="00CA319F" w:rsidRPr="002D71B5">
              <w:rPr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color w:val="000000"/>
                <w:sz w:val="26"/>
                <w:szCs w:val="26"/>
              </w:rPr>
              <w:t>Санкт-Петербурга</w:t>
            </w:r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муниципальный округ Северный.</w:t>
            </w:r>
          </w:p>
          <w:p w:rsidR="003576AD" w:rsidRPr="002D71B5" w:rsidRDefault="003576AD" w:rsidP="003576AD">
            <w:pPr>
              <w:ind w:left="-567" w:firstLine="1134"/>
              <w:rPr>
                <w:b/>
                <w:sz w:val="26"/>
                <w:szCs w:val="26"/>
              </w:rPr>
            </w:pPr>
          </w:p>
          <w:p w:rsidR="003576AD" w:rsidRPr="002D71B5" w:rsidRDefault="00CA319F" w:rsidP="002F67A7">
            <w:pPr>
              <w:pStyle w:val="ac"/>
              <w:numPr>
                <w:ilvl w:val="0"/>
                <w:numId w:val="7"/>
              </w:numPr>
              <w:jc w:val="center"/>
              <w:rPr>
                <w:b/>
                <w:sz w:val="26"/>
                <w:szCs w:val="26"/>
              </w:rPr>
            </w:pPr>
            <w:r w:rsidRPr="002D71B5">
              <w:rPr>
                <w:b/>
                <w:sz w:val="26"/>
                <w:szCs w:val="26"/>
              </w:rPr>
              <w:t>Общие положения. Цели и задачи</w:t>
            </w:r>
          </w:p>
          <w:p w:rsidR="00CA319F" w:rsidRPr="002D71B5" w:rsidRDefault="00CA319F" w:rsidP="003576AD">
            <w:pPr>
              <w:ind w:firstLine="567"/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2F67A7" w:rsidRPr="002D71B5">
              <w:rPr>
                <w:color w:val="000000"/>
                <w:sz w:val="26"/>
                <w:szCs w:val="26"/>
              </w:rPr>
              <w:t>1.</w:t>
            </w:r>
            <w:r w:rsidRPr="002D71B5">
              <w:rPr>
                <w:color w:val="000000"/>
                <w:sz w:val="26"/>
                <w:szCs w:val="26"/>
              </w:rPr>
              <w:t xml:space="preserve"> Решением Муниципального Совета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</w:t>
            </w:r>
            <w:r w:rsidR="005670FA" w:rsidRPr="002D71B5">
              <w:rPr>
                <w:color w:val="000000"/>
                <w:sz w:val="26"/>
                <w:szCs w:val="26"/>
              </w:rPr>
              <w:t xml:space="preserve"> установлена памятная дата -</w:t>
            </w:r>
            <w:r w:rsidRPr="002D71B5">
              <w:rPr>
                <w:color w:val="000000"/>
                <w:sz w:val="26"/>
                <w:szCs w:val="26"/>
              </w:rPr>
              <w:t xml:space="preserve"> День внутригородского муниципального образования </w:t>
            </w:r>
            <w:r w:rsidR="00B87E35">
              <w:rPr>
                <w:color w:val="000000"/>
                <w:sz w:val="26"/>
                <w:szCs w:val="26"/>
              </w:rPr>
              <w:t xml:space="preserve">города федерального значения </w:t>
            </w:r>
            <w:r w:rsidRPr="002D71B5">
              <w:rPr>
                <w:color w:val="000000"/>
                <w:sz w:val="26"/>
                <w:szCs w:val="26"/>
              </w:rPr>
              <w:t>Санкт-Петербурга муниципальный округ Северный (далее – День округа).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2. Основными целями </w:t>
            </w:r>
            <w:r w:rsidR="00CA319F" w:rsidRPr="002D71B5">
              <w:rPr>
                <w:color w:val="000000"/>
                <w:sz w:val="26"/>
                <w:szCs w:val="26"/>
              </w:rPr>
              <w:t>проведения Дня округа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являются: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сохранение и развитие исторических, патриотических, нравственных, культурных традиций в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- воспитание чувства гордости за муниципальное образование, бережного отношения к тому, что создано;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включение жителей муниципального образования в работу по улучшению внешнего облика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проведение досуговых мероприятий для жителей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3. День МО </w:t>
            </w:r>
            <w:proofErr w:type="spellStart"/>
            <w:proofErr w:type="gramStart"/>
            <w:r w:rsidR="003576AD"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3576AD" w:rsidRPr="002D71B5">
              <w:rPr>
                <w:color w:val="000000"/>
                <w:sz w:val="26"/>
                <w:szCs w:val="26"/>
              </w:rPr>
              <w:t xml:space="preserve"> Северный отмечается ежегодно в третье воскресенье апреля.</w:t>
            </w:r>
          </w:p>
          <w:p w:rsidR="00CA319F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>4. Общее руководство подготовкой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округа, координацию организации конкретных мероприятий, </w:t>
            </w:r>
            <w:proofErr w:type="gramStart"/>
            <w:r w:rsidR="003576AD" w:rsidRPr="002D71B5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="003576AD" w:rsidRPr="002D71B5">
              <w:rPr>
                <w:color w:val="000000"/>
                <w:sz w:val="26"/>
                <w:szCs w:val="26"/>
              </w:rPr>
              <w:t xml:space="preserve"> их исполнением осуществляет рабочая группа. </w:t>
            </w:r>
          </w:p>
          <w:p w:rsidR="00CA319F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В состав рабочей группы входят руководители органов местного самоуправления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Северный, организаций, депутаты Муниципального Совета, представители общественности. 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Состав рабочей группы и план мероприятий по подготовке и проведению Дня округа утверждается постановлениями Главы муниципального образования</w:t>
            </w:r>
            <w:r w:rsidR="00CA319F" w:rsidRPr="002D71B5">
              <w:rPr>
                <w:color w:val="000000"/>
                <w:sz w:val="26"/>
                <w:szCs w:val="26"/>
              </w:rPr>
              <w:t xml:space="preserve"> и Местной а</w:t>
            </w:r>
            <w:r w:rsidRPr="002D71B5">
              <w:rPr>
                <w:color w:val="000000"/>
                <w:sz w:val="26"/>
                <w:szCs w:val="26"/>
              </w:rPr>
              <w:t xml:space="preserve">дминистрации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>5. Финансирование и материально-техническое обеспечение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округа, может производиться за счет: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- целевых бюджетных средств, предусмотренных в бюджете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- добровольных</w:t>
            </w:r>
            <w:r w:rsidR="00D71C59" w:rsidRPr="002D71B5">
              <w:rPr>
                <w:color w:val="000000"/>
                <w:sz w:val="26"/>
                <w:szCs w:val="26"/>
              </w:rPr>
              <w:t xml:space="preserve"> взносов и пожертвований, в том числе</w:t>
            </w:r>
            <w:r w:rsidRPr="002D71B5">
              <w:rPr>
                <w:color w:val="000000"/>
                <w:sz w:val="26"/>
                <w:szCs w:val="26"/>
              </w:rPr>
              <w:t xml:space="preserve"> спонсорских;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- других, не противоречащих законодательству поступлений.</w:t>
            </w:r>
          </w:p>
          <w:p w:rsidR="003576AD" w:rsidRPr="002D71B5" w:rsidRDefault="002F67A7" w:rsidP="003576AD">
            <w:pPr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1.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6. На все мероприятия, посвященные </w:t>
            </w:r>
            <w:r w:rsidR="00CA319F" w:rsidRPr="002D71B5">
              <w:rPr>
                <w:color w:val="000000"/>
                <w:sz w:val="26"/>
                <w:szCs w:val="26"/>
              </w:rPr>
              <w:t>Дню</w:t>
            </w:r>
            <w:r w:rsidR="003576AD" w:rsidRPr="002D71B5">
              <w:rPr>
                <w:color w:val="000000"/>
                <w:sz w:val="26"/>
                <w:szCs w:val="26"/>
              </w:rPr>
              <w:t xml:space="preserve"> округа, устанавливается, как правило, бесплатный вход.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2D71B5">
              <w:rPr>
                <w:b/>
                <w:color w:val="000000"/>
                <w:sz w:val="26"/>
                <w:szCs w:val="26"/>
              </w:rPr>
              <w:t>2.</w:t>
            </w:r>
            <w:r w:rsidR="00793563" w:rsidRPr="002D71B5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b/>
                <w:color w:val="000000"/>
                <w:sz w:val="26"/>
                <w:szCs w:val="26"/>
              </w:rPr>
              <w:t>Содержание и структура мероприятий, посв</w:t>
            </w:r>
            <w:r w:rsidR="00CA319F" w:rsidRPr="002D71B5">
              <w:rPr>
                <w:b/>
                <w:color w:val="000000"/>
                <w:sz w:val="26"/>
                <w:szCs w:val="26"/>
              </w:rPr>
              <w:t>ященных Дню округа</w:t>
            </w:r>
          </w:p>
          <w:p w:rsidR="00CA319F" w:rsidRPr="002D71B5" w:rsidRDefault="00CA319F" w:rsidP="003576AD">
            <w:pPr>
              <w:ind w:firstLine="567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2.1. День округа ежегодно отмечается как </w:t>
            </w:r>
            <w:r w:rsidR="00396529" w:rsidRPr="002D71B5">
              <w:rPr>
                <w:color w:val="000000"/>
                <w:sz w:val="26"/>
                <w:szCs w:val="26"/>
              </w:rPr>
              <w:t xml:space="preserve">местная </w:t>
            </w:r>
            <w:r w:rsidR="002F67A7" w:rsidRPr="002D71B5">
              <w:rPr>
                <w:color w:val="000000"/>
                <w:sz w:val="26"/>
                <w:szCs w:val="26"/>
              </w:rPr>
              <w:t>традиция</w:t>
            </w:r>
            <w:r w:rsidRPr="002D71B5">
              <w:rPr>
                <w:color w:val="000000"/>
                <w:sz w:val="26"/>
                <w:szCs w:val="26"/>
              </w:rPr>
              <w:t xml:space="preserve"> и может посвящаться какому-либо из важнейших событий Санкт-Петербурга и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Северный. </w:t>
            </w:r>
          </w:p>
          <w:p w:rsidR="00CA319F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2.2. День округа организуется и проводится как комплекс различных мероприятий культурно-досугового, зрелищно-развлекательного, оздоровительно-</w:t>
            </w:r>
            <w:r w:rsidRPr="002D71B5">
              <w:rPr>
                <w:color w:val="000000"/>
                <w:sz w:val="26"/>
                <w:szCs w:val="26"/>
              </w:rPr>
              <w:lastRenderedPageBreak/>
              <w:t xml:space="preserve">спортивного и краеведческого характера, адресованных различным категориям населения округа. 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В комплекс мероприятий включаются акции социальной поддержки жителей, благотворительные, общественные, информационные и социально-направленные мероприятия.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2.3. Подготовка и проведение мероприятий, посвященных</w:t>
            </w:r>
            <w:r w:rsidR="00CA319F" w:rsidRPr="002D71B5">
              <w:rPr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color w:val="000000"/>
                <w:sz w:val="26"/>
                <w:szCs w:val="26"/>
              </w:rPr>
              <w:t>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Pr="002D71B5">
              <w:rPr>
                <w:color w:val="000000"/>
                <w:sz w:val="26"/>
                <w:szCs w:val="26"/>
              </w:rPr>
              <w:t xml:space="preserve"> округа, являются итогом работы депутатов Муниципального Совета, муниципальных служащих органов местного самоуправления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Северный, организаций, расположенных на территории в границах МО </w:t>
            </w:r>
            <w:proofErr w:type="spell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2D71B5">
              <w:rPr>
                <w:color w:val="000000"/>
                <w:sz w:val="26"/>
                <w:szCs w:val="26"/>
              </w:rPr>
              <w:t xml:space="preserve"> Северный по развитию округа, улучшению его инфраструктуры и благоустройства. </w:t>
            </w:r>
          </w:p>
          <w:p w:rsidR="003576AD" w:rsidRPr="002D71B5" w:rsidRDefault="003576AD" w:rsidP="003576AD">
            <w:pPr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2.4. В программу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Pr="002D71B5">
              <w:rPr>
                <w:color w:val="000000"/>
                <w:sz w:val="26"/>
                <w:szCs w:val="26"/>
              </w:rPr>
              <w:t xml:space="preserve"> округа, представляются и включаются лучшие творческие достижения профессиональных и любительских творческих коллективов и отдельных мастеров различных жанров.</w:t>
            </w:r>
          </w:p>
          <w:p w:rsidR="003576AD" w:rsidRPr="002D71B5" w:rsidRDefault="003576AD" w:rsidP="003576AD">
            <w:pPr>
              <w:tabs>
                <w:tab w:val="left" w:pos="993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 xml:space="preserve">2.5. Мероприятия, предложенные организациями, </w:t>
            </w:r>
            <w:r w:rsidR="005670FA" w:rsidRPr="002D71B5">
              <w:rPr>
                <w:color w:val="000000"/>
                <w:sz w:val="26"/>
                <w:szCs w:val="26"/>
              </w:rPr>
              <w:t>а также иные мероприятия, указанные в пункте 2.2 настоящего Регламента,</w:t>
            </w:r>
            <w:r w:rsidRPr="002D71B5">
              <w:rPr>
                <w:color w:val="000000"/>
                <w:sz w:val="26"/>
                <w:szCs w:val="26"/>
              </w:rPr>
              <w:t xml:space="preserve"> планируются и проводятся как в течение месяца, в котором отмечается День округа, так и непосредственно </w:t>
            </w:r>
            <w:r w:rsidR="00084F7F" w:rsidRPr="002D71B5">
              <w:rPr>
                <w:color w:val="000000"/>
                <w:sz w:val="26"/>
                <w:szCs w:val="26"/>
              </w:rPr>
              <w:t>в</w:t>
            </w:r>
            <w:r w:rsidR="005670FA" w:rsidRPr="002D71B5">
              <w:rPr>
                <w:color w:val="000000"/>
                <w:sz w:val="26"/>
                <w:szCs w:val="26"/>
              </w:rPr>
              <w:t xml:space="preserve"> </w:t>
            </w:r>
            <w:r w:rsidRPr="002D71B5">
              <w:rPr>
                <w:color w:val="000000"/>
                <w:sz w:val="26"/>
                <w:szCs w:val="26"/>
              </w:rPr>
              <w:t>День округа.</w:t>
            </w:r>
          </w:p>
          <w:p w:rsidR="003576AD" w:rsidRPr="002D71B5" w:rsidRDefault="003576AD" w:rsidP="003576AD">
            <w:pPr>
              <w:tabs>
                <w:tab w:val="left" w:pos="993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2.6. Мероприятия, имеющие конкурсную составляющую, могут начинаться заблаговременно, а награждение победителей приурочивается ко Дню округа.</w:t>
            </w:r>
          </w:p>
          <w:p w:rsidR="003576AD" w:rsidRPr="002D71B5" w:rsidRDefault="003576AD" w:rsidP="00CA319F">
            <w:pPr>
              <w:tabs>
                <w:tab w:val="left" w:pos="993"/>
              </w:tabs>
              <w:ind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2.7.  В рамках проведения мероприятий, посвященных Дн</w:t>
            </w:r>
            <w:r w:rsidR="00CA319F" w:rsidRPr="002D71B5">
              <w:rPr>
                <w:color w:val="000000"/>
                <w:sz w:val="26"/>
                <w:szCs w:val="26"/>
              </w:rPr>
              <w:t>ю</w:t>
            </w:r>
            <w:r w:rsidRPr="002D71B5">
              <w:rPr>
                <w:color w:val="000000"/>
                <w:sz w:val="26"/>
                <w:szCs w:val="26"/>
              </w:rPr>
              <w:t xml:space="preserve"> округа, </w:t>
            </w:r>
            <w:r w:rsidR="00EA53BA" w:rsidRPr="002D71B5">
              <w:rPr>
                <w:color w:val="000000"/>
                <w:sz w:val="26"/>
                <w:szCs w:val="26"/>
              </w:rPr>
              <w:t>допускается проведение</w:t>
            </w:r>
            <w:r w:rsidRPr="002D71B5">
              <w:rPr>
                <w:color w:val="000000"/>
                <w:sz w:val="26"/>
                <w:szCs w:val="26"/>
              </w:rPr>
              <w:t>: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церемони</w:t>
            </w:r>
            <w:r w:rsidR="00EA53BA" w:rsidRPr="002D71B5">
              <w:rPr>
                <w:color w:val="000000"/>
                <w:sz w:val="26"/>
                <w:szCs w:val="26"/>
              </w:rPr>
              <w:t>и</w:t>
            </w:r>
            <w:r w:rsidRPr="002D71B5">
              <w:rPr>
                <w:color w:val="000000"/>
                <w:sz w:val="26"/>
                <w:szCs w:val="26"/>
              </w:rPr>
              <w:t xml:space="preserve"> присвоения почетного звания «Почетный житель внутригородского муниципального образования </w:t>
            </w:r>
            <w:r w:rsidR="00B87E35">
              <w:rPr>
                <w:color w:val="000000"/>
                <w:sz w:val="26"/>
                <w:szCs w:val="26"/>
              </w:rPr>
              <w:t xml:space="preserve">города федерального значения </w:t>
            </w:r>
            <w:bookmarkStart w:id="0" w:name="_GoBack"/>
            <w:bookmarkEnd w:id="0"/>
            <w:r w:rsidRPr="002D71B5">
              <w:rPr>
                <w:color w:val="000000"/>
                <w:sz w:val="26"/>
                <w:szCs w:val="26"/>
              </w:rPr>
              <w:t>Санкт-Петербурга муниципальный округ Северный», вручение наград, перечень которых утвержден решением Муниципального Совета, за заслуги перед муниципальным образованием;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награждени</w:t>
            </w:r>
            <w:r w:rsidR="00EA53BA" w:rsidRPr="002D71B5">
              <w:rPr>
                <w:color w:val="000000"/>
                <w:sz w:val="26"/>
                <w:szCs w:val="26"/>
              </w:rPr>
              <w:t>я</w:t>
            </w:r>
            <w:r w:rsidRPr="002D71B5">
              <w:rPr>
                <w:color w:val="000000"/>
                <w:sz w:val="26"/>
                <w:szCs w:val="26"/>
              </w:rPr>
              <w:t xml:space="preserve"> победителей соревнований и конкурсов кубками, медалями, грамотами;   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мероприяти</w:t>
            </w:r>
            <w:r w:rsidR="00EA53BA" w:rsidRPr="002D71B5">
              <w:rPr>
                <w:color w:val="000000"/>
                <w:sz w:val="26"/>
                <w:szCs w:val="26"/>
              </w:rPr>
              <w:t>й</w:t>
            </w:r>
            <w:r w:rsidRPr="002D71B5">
              <w:rPr>
                <w:color w:val="000000"/>
                <w:sz w:val="26"/>
                <w:szCs w:val="26"/>
              </w:rPr>
              <w:t xml:space="preserve">, организуемые для жителей МО </w:t>
            </w:r>
            <w:proofErr w:type="spellStart"/>
            <w:proofErr w:type="gramStart"/>
            <w:r w:rsidRPr="002D71B5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2D71B5">
              <w:rPr>
                <w:color w:val="000000"/>
                <w:sz w:val="26"/>
                <w:szCs w:val="26"/>
              </w:rPr>
              <w:t xml:space="preserve"> Северный различных возрастных групп;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выставка лучших работ конкурсов, проводимых к</w:t>
            </w:r>
            <w:r w:rsidR="00CA319F" w:rsidRPr="002D71B5">
              <w:rPr>
                <w:color w:val="000000"/>
                <w:sz w:val="26"/>
                <w:szCs w:val="26"/>
              </w:rPr>
              <w:t>о</w:t>
            </w:r>
            <w:r w:rsidRPr="002D71B5">
              <w:rPr>
                <w:color w:val="000000"/>
                <w:sz w:val="26"/>
                <w:szCs w:val="26"/>
              </w:rPr>
              <w:t xml:space="preserve"> Дню округа;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выставка (по предварительному согласованию) продукции и услуг предприятий и организаций Санкт-Петербурга;</w:t>
            </w:r>
          </w:p>
          <w:p w:rsidR="003576AD" w:rsidRPr="002D71B5" w:rsidRDefault="003576AD" w:rsidP="00CA319F">
            <w:pPr>
              <w:numPr>
                <w:ilvl w:val="0"/>
                <w:numId w:val="4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D71B5">
              <w:rPr>
                <w:color w:val="000000"/>
                <w:sz w:val="26"/>
                <w:szCs w:val="26"/>
              </w:rPr>
              <w:t>поощрение лучших работников организаций, расположенных на территории в границах муниципального образования.</w:t>
            </w:r>
          </w:p>
          <w:p w:rsidR="00CA4691" w:rsidRPr="002D71B5" w:rsidRDefault="00CA4691" w:rsidP="00BC7F26">
            <w:pPr>
              <w:tabs>
                <w:tab w:val="left" w:pos="1080"/>
              </w:tabs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2D71B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4691" w:rsidRPr="002D71B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  <w:p w:rsidR="00CA319F" w:rsidRPr="002D71B5" w:rsidRDefault="00CA319F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</w:tbl>
    <w:p w:rsidR="00AD18C7" w:rsidRDefault="00AD18C7"/>
    <w:p w:rsidR="00663EF9" w:rsidRDefault="00663EF9" w:rsidP="00A725F4">
      <w:pPr>
        <w:spacing w:after="200" w:line="276" w:lineRule="auto"/>
      </w:pPr>
    </w:p>
    <w:sectPr w:rsidR="00663EF9" w:rsidSect="00C266FC">
      <w:headerReference w:type="default" r:id="rId9"/>
      <w:headerReference w:type="first" r:id="rId10"/>
      <w:pgSz w:w="11906" w:h="16838"/>
      <w:pgMar w:top="426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B5" w:rsidRDefault="002D71B5" w:rsidP="0029061C">
      <w:r>
        <w:separator/>
      </w:r>
    </w:p>
  </w:endnote>
  <w:endnote w:type="continuationSeparator" w:id="0">
    <w:p w:rsidR="002D71B5" w:rsidRDefault="002D71B5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B5" w:rsidRDefault="002D71B5" w:rsidP="0029061C">
      <w:r>
        <w:separator/>
      </w:r>
    </w:p>
  </w:footnote>
  <w:footnote w:type="continuationSeparator" w:id="0">
    <w:p w:rsidR="002D71B5" w:rsidRDefault="002D71B5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B5" w:rsidRDefault="002D71B5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B5" w:rsidRDefault="002D71B5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5B29139D" wp14:editId="51E26372">
          <wp:extent cx="333375" cy="3888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A69"/>
    <w:multiLevelType w:val="hybridMultilevel"/>
    <w:tmpl w:val="AD90D77A"/>
    <w:lvl w:ilvl="0" w:tplc="76B69FA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2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9D6CE8"/>
    <w:multiLevelType w:val="hybridMultilevel"/>
    <w:tmpl w:val="063436AA"/>
    <w:lvl w:ilvl="0" w:tplc="CFE61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42409"/>
    <w:multiLevelType w:val="hybridMultilevel"/>
    <w:tmpl w:val="C1A0A0DE"/>
    <w:lvl w:ilvl="0" w:tplc="B8CE4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4D3871"/>
    <w:multiLevelType w:val="hybridMultilevel"/>
    <w:tmpl w:val="1464A65C"/>
    <w:lvl w:ilvl="0" w:tplc="2AA6AE1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E1D1857"/>
    <w:multiLevelType w:val="multilevel"/>
    <w:tmpl w:val="495CDAA4"/>
    <w:lvl w:ilvl="0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32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8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1" w:hanging="216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02E12"/>
    <w:rsid w:val="000653C2"/>
    <w:rsid w:val="00084F7F"/>
    <w:rsid w:val="001173C9"/>
    <w:rsid w:val="00121C52"/>
    <w:rsid w:val="001238AF"/>
    <w:rsid w:val="00156D3E"/>
    <w:rsid w:val="00195654"/>
    <w:rsid w:val="00240D41"/>
    <w:rsid w:val="002657E8"/>
    <w:rsid w:val="0027743F"/>
    <w:rsid w:val="0029061C"/>
    <w:rsid w:val="002B39A1"/>
    <w:rsid w:val="002C3E37"/>
    <w:rsid w:val="002D71B5"/>
    <w:rsid w:val="002F09A0"/>
    <w:rsid w:val="002F67A7"/>
    <w:rsid w:val="003576AD"/>
    <w:rsid w:val="00396529"/>
    <w:rsid w:val="003F444F"/>
    <w:rsid w:val="003F77F5"/>
    <w:rsid w:val="0043249F"/>
    <w:rsid w:val="005670FA"/>
    <w:rsid w:val="00586F64"/>
    <w:rsid w:val="00622E0D"/>
    <w:rsid w:val="006271C8"/>
    <w:rsid w:val="00663EF9"/>
    <w:rsid w:val="006C28D2"/>
    <w:rsid w:val="007354B0"/>
    <w:rsid w:val="00787DBA"/>
    <w:rsid w:val="00793563"/>
    <w:rsid w:val="007B3892"/>
    <w:rsid w:val="007B75C7"/>
    <w:rsid w:val="00810099"/>
    <w:rsid w:val="0083699D"/>
    <w:rsid w:val="008505F9"/>
    <w:rsid w:val="00894F05"/>
    <w:rsid w:val="00930829"/>
    <w:rsid w:val="00A725F4"/>
    <w:rsid w:val="00A80ABA"/>
    <w:rsid w:val="00AC2BF7"/>
    <w:rsid w:val="00AD18C7"/>
    <w:rsid w:val="00AE3EE2"/>
    <w:rsid w:val="00B56E60"/>
    <w:rsid w:val="00B82C3C"/>
    <w:rsid w:val="00B87E35"/>
    <w:rsid w:val="00BC7F26"/>
    <w:rsid w:val="00C266FC"/>
    <w:rsid w:val="00C81419"/>
    <w:rsid w:val="00CA319F"/>
    <w:rsid w:val="00CA4691"/>
    <w:rsid w:val="00CD693A"/>
    <w:rsid w:val="00CF3767"/>
    <w:rsid w:val="00D00ECA"/>
    <w:rsid w:val="00D524A6"/>
    <w:rsid w:val="00D71C59"/>
    <w:rsid w:val="00DC059C"/>
    <w:rsid w:val="00DC6CD1"/>
    <w:rsid w:val="00EA53BA"/>
    <w:rsid w:val="00F12F78"/>
    <w:rsid w:val="00F43A90"/>
    <w:rsid w:val="00FE5D60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ED51-AC65-458B-9059-6F46543E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88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20</cp:revision>
  <cp:lastPrinted>2020-10-29T13:20:00Z</cp:lastPrinted>
  <dcterms:created xsi:type="dcterms:W3CDTF">2020-10-29T12:25:00Z</dcterms:created>
  <dcterms:modified xsi:type="dcterms:W3CDTF">2020-11-12T09:20:00Z</dcterms:modified>
</cp:coreProperties>
</file>