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77777777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E0D6F4A" w14:textId="77777777" w:rsidR="008508B4" w:rsidRPr="00A3510C" w:rsidRDefault="008508B4" w:rsidP="008508B4">
      <w:pPr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 xml:space="preserve">ВНУТРИГОРОДСКОЕ МУНИЦИПАЛЬНОЕ ОБРАЗОВАНИЕ </w:t>
      </w:r>
    </w:p>
    <w:p w14:paraId="397C3170" w14:textId="24735110" w:rsidR="008508B4" w:rsidRDefault="008508B4" w:rsidP="008508B4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 xml:space="preserve">САНКТ-ПЕТЕРБУРГА 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ОКРУГ СЕВЕРНЫЙ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СОВЕТ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ШЕСТОГО СОЗЫВА</w:t>
      </w:r>
      <w:r>
        <w:rPr>
          <w:rFonts w:eastAsia="Arial"/>
          <w:b/>
          <w:color w:val="000000"/>
          <w:sz w:val="26"/>
          <w:szCs w:val="26"/>
          <w:lang w:val="ru-RU"/>
        </w:rPr>
        <w:br/>
      </w:r>
    </w:p>
    <w:p w14:paraId="30D6362B" w14:textId="6C81790A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ПРОТОКОЛ </w:t>
      </w:r>
    </w:p>
    <w:p w14:paraId="30D6362C" w14:textId="08D27B22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публичных слушаний </w:t>
      </w:r>
      <w:r w:rsidR="00E05BC3" w:rsidRPr="00EF0127">
        <w:rPr>
          <w:rFonts w:eastAsia="Arial"/>
          <w:b/>
          <w:color w:val="000000"/>
          <w:sz w:val="26"/>
          <w:szCs w:val="26"/>
          <w:lang w:val="ru-RU"/>
        </w:rPr>
        <w:t>по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A3510C">
        <w:rPr>
          <w:rFonts w:eastAsia="Arial"/>
          <w:b/>
          <w:color w:val="000000"/>
          <w:sz w:val="26"/>
          <w:szCs w:val="26"/>
          <w:lang w:val="ru-RU"/>
        </w:rPr>
        <w:t>утверждению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отчета об исполнении бюджета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5C35CF1B" w14:textId="77777777" w:rsidR="00B87E3B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внутригородского муниципального образования </w:t>
      </w:r>
    </w:p>
    <w:p w14:paraId="30D6362E" w14:textId="08D843F3" w:rsidR="00121F42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муниципальный округ Северный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за 2019 год</w:t>
      </w:r>
    </w:p>
    <w:p w14:paraId="30D6362F" w14:textId="77777777" w:rsidR="00121F42" w:rsidRPr="00EF0127" w:rsidRDefault="00121F42" w:rsidP="00DD0D9B">
      <w:pPr>
        <w:ind w:firstLine="567"/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0D63630" w14:textId="7FF6CC2A" w:rsidR="00121F42" w:rsidRPr="00EF0127" w:rsidRDefault="00121F42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Дата проведения: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22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июня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г.</w:t>
      </w:r>
    </w:p>
    <w:p w14:paraId="30D63631" w14:textId="59C36E58" w:rsidR="00121F42" w:rsidRPr="00EF0127" w:rsidRDefault="00D31788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Начало</w:t>
      </w:r>
      <w:r w:rsidR="00121F42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проведения: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1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8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-00</w:t>
      </w:r>
    </w:p>
    <w:p w14:paraId="30D63632" w14:textId="601298B5" w:rsidR="00121F42" w:rsidRPr="00EF0127" w:rsidRDefault="00121F42" w:rsidP="00DD0D9B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Место проведения: Санкт-Петербург, 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Луначарского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пр.,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д.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8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, к.1,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лит</w:t>
      </w:r>
      <w:proofErr w:type="gram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.Б</w:t>
      </w:r>
      <w:proofErr w:type="spellEnd"/>
      <w:proofErr w:type="gramEnd"/>
    </w:p>
    <w:p w14:paraId="30D63633" w14:textId="77777777" w:rsidR="00121F42" w:rsidRPr="00EF0127" w:rsidRDefault="00121F42" w:rsidP="00DD0D9B">
      <w:pPr>
        <w:pStyle w:val="EmptyLayoutCell"/>
        <w:tabs>
          <w:tab w:val="left" w:pos="851"/>
        </w:tabs>
        <w:ind w:firstLine="567"/>
        <w:rPr>
          <w:sz w:val="26"/>
          <w:szCs w:val="26"/>
          <w:lang w:val="ru-RU"/>
        </w:rPr>
      </w:pPr>
    </w:p>
    <w:p w14:paraId="30D63634" w14:textId="7CBC6D11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Публичные слушания проводятся в соответствии со ст.28 Федерального Закона от 06.10.2003 года </w:t>
      </w:r>
      <w:r w:rsidR="008508B4">
        <w:rPr>
          <w:sz w:val="26"/>
          <w:szCs w:val="26"/>
          <w:lang w:val="ru-RU"/>
        </w:rPr>
        <w:t xml:space="preserve">№ </w:t>
      </w:r>
      <w:r w:rsidRPr="00EF0127">
        <w:rPr>
          <w:sz w:val="26"/>
          <w:szCs w:val="26"/>
          <w:lang w:val="ru-RU"/>
        </w:rPr>
        <w:t>131-ФЗ "Об общих принципах организации местного самоуправления в Российской Федерации", ст.</w:t>
      </w:r>
      <w:r w:rsidR="008B4954" w:rsidRPr="00EF0127">
        <w:rPr>
          <w:sz w:val="26"/>
          <w:szCs w:val="26"/>
          <w:lang w:val="ru-RU"/>
        </w:rPr>
        <w:t>15</w:t>
      </w:r>
      <w:r w:rsidRPr="00EF0127">
        <w:rPr>
          <w:sz w:val="26"/>
          <w:szCs w:val="26"/>
          <w:lang w:val="ru-RU"/>
        </w:rPr>
        <w:t xml:space="preserve"> Устава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="0051486F" w:rsidRPr="00EF0127">
        <w:rPr>
          <w:sz w:val="26"/>
          <w:szCs w:val="26"/>
          <w:lang w:val="ru-RU"/>
        </w:rPr>
        <w:t xml:space="preserve">, </w:t>
      </w:r>
      <w:r w:rsidR="00680B4D">
        <w:rPr>
          <w:sz w:val="26"/>
          <w:szCs w:val="26"/>
          <w:lang w:val="ru-RU"/>
        </w:rPr>
        <w:t>п</w:t>
      </w:r>
      <w:r w:rsidR="008508B4">
        <w:rPr>
          <w:sz w:val="26"/>
          <w:szCs w:val="26"/>
          <w:lang w:val="ru-RU"/>
        </w:rPr>
        <w:t>остановление МС от 26.05.2020 №1-МС-2020</w:t>
      </w:r>
      <w:r w:rsidR="005507DF" w:rsidRPr="00EF0127">
        <w:rPr>
          <w:sz w:val="26"/>
          <w:szCs w:val="26"/>
          <w:lang w:val="ru-RU"/>
        </w:rPr>
        <w:t>.</w:t>
      </w:r>
    </w:p>
    <w:p w14:paraId="30D63635" w14:textId="77777777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</w:p>
    <w:p w14:paraId="78288625" w14:textId="2A10BD1F" w:rsidR="005507DF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Организатор публичных слушаний – </w:t>
      </w:r>
      <w:r w:rsidR="008508B4">
        <w:rPr>
          <w:sz w:val="26"/>
          <w:szCs w:val="26"/>
          <w:lang w:val="ru-RU"/>
        </w:rPr>
        <w:t>Глава</w:t>
      </w:r>
      <w:r w:rsidRPr="00EF0127">
        <w:rPr>
          <w:sz w:val="26"/>
          <w:szCs w:val="26"/>
          <w:lang w:val="ru-RU"/>
        </w:rPr>
        <w:t xml:space="preserve">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Pr="00EF0127">
        <w:rPr>
          <w:sz w:val="26"/>
          <w:szCs w:val="26"/>
          <w:lang w:val="ru-RU"/>
        </w:rPr>
        <w:t>.</w:t>
      </w:r>
      <w:r w:rsidRPr="00EF0127">
        <w:rPr>
          <w:sz w:val="26"/>
          <w:szCs w:val="26"/>
          <w:lang w:val="ru-RU"/>
        </w:rPr>
        <w:br/>
        <w:t>Тема публичных слушаний</w:t>
      </w:r>
      <w:r w:rsidR="00437C6B" w:rsidRPr="00EF0127">
        <w:rPr>
          <w:sz w:val="26"/>
          <w:szCs w:val="26"/>
          <w:lang w:val="ru-RU"/>
        </w:rPr>
        <w:t>:</w:t>
      </w:r>
      <w:r w:rsidRPr="00EF0127">
        <w:rPr>
          <w:sz w:val="26"/>
          <w:szCs w:val="26"/>
          <w:lang w:val="ru-RU"/>
        </w:rPr>
        <w:t xml:space="preserve"> "</w:t>
      </w:r>
      <w:r w:rsidR="00A3510C">
        <w:rPr>
          <w:sz w:val="26"/>
          <w:szCs w:val="26"/>
          <w:lang w:val="ru-RU"/>
        </w:rPr>
        <w:t>Утверждение</w:t>
      </w:r>
      <w:r w:rsidRPr="00EF0127">
        <w:rPr>
          <w:sz w:val="26"/>
          <w:szCs w:val="26"/>
          <w:lang w:val="ru-RU"/>
        </w:rPr>
        <w:t xml:space="preserve"> </w:t>
      </w:r>
      <w:r w:rsidR="008508B4">
        <w:rPr>
          <w:rFonts w:eastAsia="Arial"/>
          <w:sz w:val="26"/>
          <w:szCs w:val="26"/>
          <w:lang w:val="ru-RU"/>
        </w:rPr>
        <w:t xml:space="preserve">отчета об исполнении бюджета </w:t>
      </w:r>
      <w:r w:rsidR="005507DF"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 w:rsidR="008508B4">
        <w:rPr>
          <w:rFonts w:eastAsia="Arial"/>
          <w:sz w:val="26"/>
          <w:szCs w:val="26"/>
          <w:lang w:val="ru-RU"/>
        </w:rPr>
        <w:t>муниципальный округ Северный за 2019 год</w:t>
      </w:r>
      <w:r w:rsidRPr="00EF0127">
        <w:rPr>
          <w:rFonts w:eastAsia="Arial"/>
          <w:sz w:val="26"/>
          <w:szCs w:val="26"/>
          <w:lang w:val="ru-RU"/>
        </w:rPr>
        <w:t>"</w:t>
      </w:r>
      <w:r w:rsidRPr="00EF0127">
        <w:rPr>
          <w:sz w:val="26"/>
          <w:szCs w:val="26"/>
          <w:lang w:val="ru-RU"/>
        </w:rPr>
        <w:t>.</w:t>
      </w:r>
    </w:p>
    <w:p w14:paraId="30D63636" w14:textId="6DEA249F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</w:p>
    <w:p w14:paraId="30D63637" w14:textId="51C2EBCD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Председатель публичных слушаний – </w:t>
      </w:r>
      <w:r w:rsidR="005507DF" w:rsidRPr="00EF0127">
        <w:rPr>
          <w:sz w:val="26"/>
          <w:szCs w:val="26"/>
          <w:lang w:val="ru-RU"/>
        </w:rPr>
        <w:t>Глава муниципального образования, исполняющий полномочия председателя муниципального совета</w:t>
      </w:r>
      <w:r w:rsidRPr="00EF0127">
        <w:rPr>
          <w:sz w:val="26"/>
          <w:szCs w:val="26"/>
          <w:lang w:val="ru-RU"/>
        </w:rPr>
        <w:t xml:space="preserve"> </w:t>
      </w:r>
      <w:r w:rsidR="005507DF" w:rsidRPr="00EF0127">
        <w:rPr>
          <w:sz w:val="26"/>
          <w:szCs w:val="26"/>
          <w:lang w:val="ru-RU"/>
        </w:rPr>
        <w:t xml:space="preserve">В.И. </w:t>
      </w:r>
      <w:proofErr w:type="spellStart"/>
      <w:r w:rsidR="005507DF" w:rsidRPr="00EF0127">
        <w:rPr>
          <w:sz w:val="26"/>
          <w:szCs w:val="26"/>
          <w:lang w:val="ru-RU"/>
        </w:rPr>
        <w:t>Миронкин</w:t>
      </w:r>
      <w:proofErr w:type="spellEnd"/>
    </w:p>
    <w:p w14:paraId="30D63638" w14:textId="6257C0EE" w:rsidR="00D31788" w:rsidRPr="00EF0127" w:rsidRDefault="00D31788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Секрет</w:t>
      </w:r>
      <w:r w:rsidR="00DD0D9B" w:rsidRPr="00EF0127">
        <w:rPr>
          <w:sz w:val="26"/>
          <w:szCs w:val="26"/>
          <w:lang w:val="ru-RU"/>
        </w:rPr>
        <w:t>арь публичных слушаний – главный</w:t>
      </w:r>
      <w:r w:rsidRPr="00EF0127">
        <w:rPr>
          <w:sz w:val="26"/>
          <w:szCs w:val="26"/>
          <w:lang w:val="ru-RU"/>
        </w:rPr>
        <w:t xml:space="preserve"> специалист </w:t>
      </w:r>
      <w:r w:rsidR="00887E0D" w:rsidRPr="00EF0127">
        <w:rPr>
          <w:sz w:val="26"/>
          <w:szCs w:val="26"/>
          <w:lang w:val="ru-RU"/>
        </w:rPr>
        <w:t xml:space="preserve">Аппарата МС </w:t>
      </w:r>
      <w:r w:rsidR="005507DF" w:rsidRPr="00EF0127">
        <w:rPr>
          <w:sz w:val="26"/>
          <w:szCs w:val="26"/>
          <w:lang w:val="ru-RU"/>
        </w:rPr>
        <w:t xml:space="preserve">              Павлова И.А</w:t>
      </w:r>
      <w:r w:rsidR="000605CE" w:rsidRPr="00EF0127">
        <w:rPr>
          <w:sz w:val="26"/>
          <w:szCs w:val="26"/>
          <w:lang w:val="ru-RU"/>
        </w:rPr>
        <w:t>.</w:t>
      </w:r>
    </w:p>
    <w:p w14:paraId="30D63639" w14:textId="77777777" w:rsidR="00D31788" w:rsidRPr="00EF0127" w:rsidRDefault="00D31788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</w:p>
    <w:p w14:paraId="30D6363A" w14:textId="77777777" w:rsidR="00121F42" w:rsidRPr="00EF0127" w:rsidRDefault="00121F42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>Присутствующие на публичных слушаниях:</w:t>
      </w:r>
    </w:p>
    <w:p w14:paraId="30D6364B" w14:textId="14F12676" w:rsidR="00121F42" w:rsidRPr="00EF0127" w:rsidRDefault="00B87E3B" w:rsidP="009705A3">
      <w:pPr>
        <w:pStyle w:val="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EF0127">
        <w:rPr>
          <w:b w:val="0"/>
          <w:sz w:val="26"/>
          <w:szCs w:val="26"/>
        </w:rPr>
        <w:t>19</w:t>
      </w:r>
      <w:r w:rsidR="00D31788" w:rsidRPr="00EF0127">
        <w:rPr>
          <w:b w:val="0"/>
          <w:sz w:val="26"/>
          <w:szCs w:val="26"/>
        </w:rPr>
        <w:t xml:space="preserve"> </w:t>
      </w:r>
      <w:r w:rsidR="00121F42" w:rsidRPr="00EF0127">
        <w:rPr>
          <w:b w:val="0"/>
          <w:sz w:val="26"/>
          <w:szCs w:val="26"/>
        </w:rPr>
        <w:t>жител</w:t>
      </w:r>
      <w:r w:rsidR="004832CA" w:rsidRPr="00EF0127">
        <w:rPr>
          <w:b w:val="0"/>
          <w:sz w:val="26"/>
          <w:szCs w:val="26"/>
        </w:rPr>
        <w:t>ей</w:t>
      </w:r>
      <w:r w:rsidR="00121F42" w:rsidRPr="00EF0127">
        <w:rPr>
          <w:b w:val="0"/>
          <w:sz w:val="26"/>
          <w:szCs w:val="26"/>
        </w:rPr>
        <w:t xml:space="preserve"> МО </w:t>
      </w:r>
      <w:proofErr w:type="spellStart"/>
      <w:proofErr w:type="gramStart"/>
      <w:r w:rsidR="00121F42" w:rsidRPr="00EF0127">
        <w:rPr>
          <w:b w:val="0"/>
          <w:sz w:val="26"/>
          <w:szCs w:val="26"/>
        </w:rPr>
        <w:t>МО</w:t>
      </w:r>
      <w:proofErr w:type="spellEnd"/>
      <w:proofErr w:type="gramEnd"/>
      <w:r w:rsidR="00121F42" w:rsidRPr="00EF0127">
        <w:rPr>
          <w:b w:val="0"/>
          <w:sz w:val="26"/>
          <w:szCs w:val="26"/>
        </w:rPr>
        <w:t xml:space="preserve"> </w:t>
      </w:r>
      <w:r w:rsidR="008B4954" w:rsidRPr="00EF0127">
        <w:rPr>
          <w:b w:val="0"/>
          <w:sz w:val="26"/>
          <w:szCs w:val="26"/>
        </w:rPr>
        <w:t>Северный</w:t>
      </w:r>
      <w:r w:rsidR="00121F42" w:rsidRPr="00EF0127">
        <w:rPr>
          <w:b w:val="0"/>
          <w:sz w:val="26"/>
          <w:szCs w:val="26"/>
        </w:rPr>
        <w:t xml:space="preserve"> по списку</w:t>
      </w:r>
      <w:r w:rsidR="00D31788" w:rsidRPr="00EF0127">
        <w:rPr>
          <w:b w:val="0"/>
          <w:sz w:val="26"/>
          <w:szCs w:val="26"/>
        </w:rPr>
        <w:t xml:space="preserve"> согласно приложению</w:t>
      </w:r>
      <w:r w:rsidR="00121F42" w:rsidRPr="00EF0127">
        <w:rPr>
          <w:b w:val="0"/>
          <w:sz w:val="26"/>
          <w:szCs w:val="26"/>
        </w:rPr>
        <w:t xml:space="preserve"> к настоящему протоколу.</w:t>
      </w:r>
    </w:p>
    <w:p w14:paraId="1E484189" w14:textId="77777777" w:rsidR="009705A3" w:rsidRPr="00EF0127" w:rsidRDefault="009705A3" w:rsidP="00680B4D">
      <w:pPr>
        <w:tabs>
          <w:tab w:val="left" w:pos="851"/>
        </w:tabs>
        <w:rPr>
          <w:b/>
          <w:sz w:val="26"/>
          <w:szCs w:val="26"/>
          <w:lang w:val="ru-RU" w:eastAsia="ru-RU"/>
        </w:rPr>
      </w:pPr>
    </w:p>
    <w:p w14:paraId="30D63659" w14:textId="77777777" w:rsidR="00E05BC3" w:rsidRPr="00EF0127" w:rsidRDefault="00E05BC3" w:rsidP="00DD0D9B">
      <w:pPr>
        <w:tabs>
          <w:tab w:val="left" w:pos="851"/>
        </w:tabs>
        <w:ind w:firstLine="567"/>
        <w:jc w:val="center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>Порядок проведения слушаний:</w:t>
      </w:r>
    </w:p>
    <w:p w14:paraId="30D6365A" w14:textId="77777777" w:rsidR="00E05BC3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Вступительное слово </w:t>
      </w:r>
      <w:r w:rsidR="00E05BC3" w:rsidRPr="00EF0127">
        <w:rPr>
          <w:sz w:val="26"/>
          <w:szCs w:val="26"/>
          <w:lang w:val="ru-RU" w:eastAsia="ru-RU"/>
        </w:rPr>
        <w:t>п</w:t>
      </w:r>
      <w:r w:rsidRPr="00EF0127">
        <w:rPr>
          <w:sz w:val="26"/>
          <w:szCs w:val="26"/>
          <w:lang w:val="ru-RU" w:eastAsia="ru-RU"/>
        </w:rPr>
        <w:t>редседателя публичных слушаний.</w:t>
      </w:r>
    </w:p>
    <w:p w14:paraId="30D6365C" w14:textId="415AD6EC" w:rsidR="002555E7" w:rsidRPr="00EF0127" w:rsidRDefault="00680B4D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Голосование по утверждению отчета </w:t>
      </w:r>
      <w:r>
        <w:rPr>
          <w:rFonts w:eastAsia="Arial"/>
          <w:sz w:val="26"/>
          <w:szCs w:val="26"/>
          <w:lang w:val="ru-RU"/>
        </w:rPr>
        <w:t xml:space="preserve">об исполнении бюджета </w:t>
      </w:r>
      <w:r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>
        <w:rPr>
          <w:rFonts w:eastAsia="Arial"/>
          <w:sz w:val="26"/>
          <w:szCs w:val="26"/>
          <w:lang w:val="ru-RU"/>
        </w:rPr>
        <w:t>муниципальный округ Северный за 2019 год</w:t>
      </w:r>
      <w:r w:rsidR="00240D0E" w:rsidRPr="00EF0127">
        <w:rPr>
          <w:bCs/>
          <w:sz w:val="26"/>
          <w:szCs w:val="26"/>
          <w:lang w:val="ru-RU" w:eastAsia="ru-RU"/>
        </w:rPr>
        <w:t>.</w:t>
      </w:r>
    </w:p>
    <w:p w14:paraId="30D6365D" w14:textId="77777777" w:rsidR="00121F42" w:rsidRPr="00EF0127" w:rsidRDefault="00121F42" w:rsidP="00DD0D9B">
      <w:pPr>
        <w:tabs>
          <w:tab w:val="left" w:pos="851"/>
        </w:tabs>
        <w:ind w:firstLine="567"/>
        <w:jc w:val="both"/>
        <w:rPr>
          <w:rFonts w:eastAsia="Arial"/>
          <w:b/>
          <w:sz w:val="26"/>
          <w:szCs w:val="26"/>
          <w:lang w:val="ru-RU"/>
        </w:rPr>
      </w:pPr>
    </w:p>
    <w:p w14:paraId="30D6365E" w14:textId="77777777" w:rsidR="00E56683" w:rsidRPr="00EF0127" w:rsidRDefault="00E56683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По первому пункту </w:t>
      </w:r>
    </w:p>
    <w:p w14:paraId="30D63660" w14:textId="2894C399" w:rsidR="007662D5" w:rsidRPr="00680B4D" w:rsidRDefault="00680B4D" w:rsidP="00DD0D9B">
      <w:pPr>
        <w:ind w:firstLine="567"/>
        <w:jc w:val="both"/>
        <w:rPr>
          <w:sz w:val="26"/>
          <w:szCs w:val="26"/>
          <w:lang w:val="ru-RU" w:eastAsia="ru-RU"/>
        </w:rPr>
      </w:pPr>
      <w:proofErr w:type="spellStart"/>
      <w:r>
        <w:rPr>
          <w:rFonts w:eastAsia="Arial"/>
          <w:b/>
          <w:sz w:val="26"/>
          <w:szCs w:val="26"/>
          <w:lang w:val="ru-RU"/>
        </w:rPr>
        <w:t>Миронкин</w:t>
      </w:r>
      <w:proofErr w:type="spellEnd"/>
      <w:r>
        <w:rPr>
          <w:rFonts w:eastAsia="Arial"/>
          <w:b/>
          <w:sz w:val="26"/>
          <w:szCs w:val="26"/>
          <w:lang w:val="ru-RU"/>
        </w:rPr>
        <w:t xml:space="preserve"> В.И.:</w:t>
      </w:r>
      <w:r>
        <w:rPr>
          <w:rFonts w:eastAsia="Arial"/>
          <w:sz w:val="26"/>
          <w:szCs w:val="26"/>
          <w:lang w:val="ru-RU"/>
        </w:rPr>
        <w:t xml:space="preserve"> предоставил слово для доклада Главе Местной администрации внутригородского муниципального образования муниципальный округ Северный </w:t>
      </w:r>
      <w:proofErr w:type="spellStart"/>
      <w:r>
        <w:rPr>
          <w:rFonts w:eastAsia="Arial"/>
          <w:sz w:val="26"/>
          <w:szCs w:val="26"/>
          <w:lang w:val="ru-RU"/>
        </w:rPr>
        <w:t>Пустосмеховой</w:t>
      </w:r>
      <w:proofErr w:type="spellEnd"/>
      <w:r>
        <w:rPr>
          <w:rFonts w:eastAsia="Arial"/>
          <w:sz w:val="26"/>
          <w:szCs w:val="26"/>
          <w:lang w:val="ru-RU"/>
        </w:rPr>
        <w:t xml:space="preserve"> С.В.</w:t>
      </w:r>
    </w:p>
    <w:p w14:paraId="27339911" w14:textId="47247D15" w:rsidR="00680B4D" w:rsidRPr="00680B4D" w:rsidRDefault="00680B4D" w:rsidP="00680B4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proofErr w:type="spellStart"/>
      <w:r>
        <w:rPr>
          <w:b/>
          <w:sz w:val="26"/>
          <w:szCs w:val="26"/>
          <w:lang w:val="ru-RU" w:eastAsia="ru-RU"/>
        </w:rPr>
        <w:t>Пустосмехова</w:t>
      </w:r>
      <w:proofErr w:type="spellEnd"/>
      <w:r>
        <w:rPr>
          <w:b/>
          <w:sz w:val="26"/>
          <w:szCs w:val="26"/>
          <w:lang w:val="ru-RU" w:eastAsia="ru-RU"/>
        </w:rPr>
        <w:t xml:space="preserve"> С.В</w:t>
      </w:r>
      <w:r w:rsidR="00662242" w:rsidRPr="00EF0127">
        <w:rPr>
          <w:b/>
          <w:sz w:val="26"/>
          <w:szCs w:val="26"/>
          <w:lang w:val="ru-RU" w:eastAsia="ru-RU"/>
        </w:rPr>
        <w:t>.</w:t>
      </w:r>
      <w:r w:rsidR="004E2A27" w:rsidRPr="00EF012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довела до присутствующих отчет об </w:t>
      </w:r>
      <w:r w:rsidRPr="00680B4D">
        <w:rPr>
          <w:sz w:val="26"/>
          <w:szCs w:val="26"/>
          <w:lang w:val="ru-RU" w:eastAsia="ru-RU"/>
        </w:rPr>
        <w:t>исполнении бюджета внутригородского муниципального образования муниципальный округ Северный за 2019 год</w:t>
      </w:r>
    </w:p>
    <w:p w14:paraId="30D6368A" w14:textId="4156A9E4" w:rsidR="007C3DDF" w:rsidRPr="00EF0127" w:rsidRDefault="007C3DDF" w:rsidP="00601340">
      <w:pPr>
        <w:jc w:val="both"/>
        <w:rPr>
          <w:b/>
          <w:sz w:val="26"/>
          <w:szCs w:val="26"/>
          <w:lang w:val="ru-RU"/>
        </w:rPr>
      </w:pPr>
    </w:p>
    <w:p w14:paraId="30D6368B" w14:textId="2C2E4DD9" w:rsidR="00164BF9" w:rsidRPr="00EF0127" w:rsidRDefault="00601340" w:rsidP="00DD0D9B">
      <w:pPr>
        <w:ind w:firstLine="567"/>
        <w:jc w:val="both"/>
        <w:rPr>
          <w:sz w:val="26"/>
          <w:szCs w:val="26"/>
          <w:lang w:val="ru-RU" w:eastAsia="ru-RU"/>
        </w:rPr>
      </w:pPr>
      <w:proofErr w:type="spellStart"/>
      <w:r w:rsidRPr="00EF0127">
        <w:rPr>
          <w:b/>
          <w:sz w:val="26"/>
          <w:szCs w:val="26"/>
          <w:lang w:val="ru-RU"/>
        </w:rPr>
        <w:t>Миронкин</w:t>
      </w:r>
      <w:proofErr w:type="spellEnd"/>
      <w:r w:rsidRPr="00EF0127">
        <w:rPr>
          <w:b/>
          <w:sz w:val="26"/>
          <w:szCs w:val="26"/>
          <w:lang w:val="ru-RU"/>
        </w:rPr>
        <w:t xml:space="preserve"> В.И.</w:t>
      </w:r>
      <w:r w:rsidR="00164BF9" w:rsidRPr="00EF0127">
        <w:rPr>
          <w:sz w:val="26"/>
          <w:szCs w:val="26"/>
          <w:lang w:val="ru-RU"/>
        </w:rPr>
        <w:t xml:space="preserve">: </w:t>
      </w:r>
      <w:r w:rsidRPr="00EF0127">
        <w:rPr>
          <w:sz w:val="26"/>
          <w:szCs w:val="26"/>
          <w:lang w:val="ru-RU"/>
        </w:rPr>
        <w:t>Вопросы</w:t>
      </w:r>
      <w:r w:rsidR="00164BF9" w:rsidRPr="00EF0127">
        <w:rPr>
          <w:sz w:val="26"/>
          <w:szCs w:val="26"/>
          <w:lang w:val="ru-RU"/>
        </w:rPr>
        <w:t>?</w:t>
      </w:r>
      <w:r w:rsidRPr="00EF0127">
        <w:rPr>
          <w:sz w:val="26"/>
          <w:szCs w:val="26"/>
          <w:lang w:val="ru-RU"/>
        </w:rPr>
        <w:t xml:space="preserve"> Предложения?</w:t>
      </w:r>
    </w:p>
    <w:p w14:paraId="30D6368C" w14:textId="03CA0CB6" w:rsidR="00E05BC3" w:rsidRDefault="00E05BC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Вопросов</w:t>
      </w:r>
      <w:r w:rsidR="00601340" w:rsidRPr="00EF0127">
        <w:rPr>
          <w:sz w:val="26"/>
          <w:szCs w:val="26"/>
          <w:lang w:val="ru-RU" w:eastAsia="ru-RU"/>
        </w:rPr>
        <w:t xml:space="preserve"> и предложений </w:t>
      </w:r>
      <w:r w:rsidRPr="00EF0127">
        <w:rPr>
          <w:sz w:val="26"/>
          <w:szCs w:val="26"/>
          <w:lang w:val="ru-RU" w:eastAsia="ru-RU"/>
        </w:rPr>
        <w:t>не поступило.</w:t>
      </w:r>
    </w:p>
    <w:p w14:paraId="42B1CBFB" w14:textId="77777777" w:rsidR="00DE5DA8" w:rsidRDefault="00DE5DA8" w:rsidP="00C358D5">
      <w:pPr>
        <w:ind w:firstLine="709"/>
        <w:jc w:val="both"/>
        <w:rPr>
          <w:rFonts w:eastAsia="Arial"/>
          <w:b/>
          <w:sz w:val="26"/>
          <w:szCs w:val="26"/>
          <w:lang w:val="ru-RU"/>
        </w:rPr>
      </w:pPr>
    </w:p>
    <w:p w14:paraId="2302830D" w14:textId="77777777" w:rsidR="00DE5DA8" w:rsidRDefault="00DE5DA8" w:rsidP="00DE5DA8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>
        <w:rPr>
          <w:rFonts w:eastAsia="Arial"/>
          <w:b/>
          <w:sz w:val="26"/>
          <w:szCs w:val="26"/>
          <w:lang w:val="ru-RU"/>
        </w:rPr>
        <w:t xml:space="preserve">По третьему пункту </w:t>
      </w:r>
    </w:p>
    <w:p w14:paraId="7FD02D24" w14:textId="568E0984" w:rsidR="00DE5DA8" w:rsidRPr="00DE5DA8" w:rsidRDefault="00DE5DA8" w:rsidP="00DE5DA8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proofErr w:type="spellStart"/>
      <w:r w:rsidRPr="00DE5DA8">
        <w:rPr>
          <w:b/>
          <w:sz w:val="26"/>
          <w:szCs w:val="26"/>
          <w:lang w:val="ru-RU"/>
        </w:rPr>
        <w:t>Миронкин</w:t>
      </w:r>
      <w:proofErr w:type="spellEnd"/>
      <w:r w:rsidRPr="00DE5DA8">
        <w:rPr>
          <w:b/>
          <w:sz w:val="26"/>
          <w:szCs w:val="26"/>
          <w:lang w:val="ru-RU"/>
        </w:rPr>
        <w:t xml:space="preserve"> В.И</w:t>
      </w:r>
      <w:r w:rsidR="009705A3" w:rsidRPr="00DE5DA8">
        <w:rPr>
          <w:b/>
          <w:sz w:val="26"/>
          <w:szCs w:val="26"/>
          <w:lang w:val="ru-RU"/>
        </w:rPr>
        <w:t>.</w:t>
      </w:r>
      <w:r w:rsidR="00EC4770">
        <w:rPr>
          <w:sz w:val="26"/>
          <w:szCs w:val="26"/>
          <w:lang w:val="ru-RU"/>
        </w:rPr>
        <w:t xml:space="preserve"> предложил</w:t>
      </w:r>
      <w:bookmarkStart w:id="0" w:name="_GoBack"/>
      <w:bookmarkEnd w:id="0"/>
      <w:r w:rsidR="009705A3" w:rsidRPr="00DE5DA8">
        <w:rPr>
          <w:sz w:val="26"/>
          <w:szCs w:val="26"/>
          <w:lang w:val="ru-RU"/>
        </w:rPr>
        <w:t xml:space="preserve"> </w:t>
      </w:r>
      <w:r w:rsidRPr="00DE5DA8">
        <w:rPr>
          <w:sz w:val="26"/>
          <w:szCs w:val="26"/>
          <w:lang w:val="ru-RU"/>
        </w:rPr>
        <w:t>утвердить</w:t>
      </w:r>
      <w:r w:rsidR="009705A3" w:rsidRPr="00DE5DA8">
        <w:rPr>
          <w:sz w:val="26"/>
          <w:szCs w:val="26"/>
          <w:lang w:val="ru-RU"/>
        </w:rPr>
        <w:t xml:space="preserve"> </w:t>
      </w:r>
      <w:r w:rsidRPr="00DE5DA8">
        <w:rPr>
          <w:sz w:val="26"/>
          <w:szCs w:val="26"/>
          <w:lang w:val="ru-RU"/>
        </w:rPr>
        <w:t xml:space="preserve">отчет </w:t>
      </w:r>
      <w:r w:rsidRPr="00DE5DA8">
        <w:rPr>
          <w:sz w:val="26"/>
          <w:szCs w:val="26"/>
          <w:lang w:val="ru-RU" w:eastAsia="ru-RU"/>
        </w:rPr>
        <w:t>об исполнении бюджета</w:t>
      </w:r>
      <w:r w:rsidRPr="00DE5DA8">
        <w:rPr>
          <w:sz w:val="26"/>
          <w:szCs w:val="26"/>
          <w:lang w:val="ru-RU"/>
        </w:rPr>
        <w:t xml:space="preserve">  </w:t>
      </w:r>
      <w:r w:rsidRPr="00DE5DA8">
        <w:rPr>
          <w:sz w:val="26"/>
          <w:szCs w:val="26"/>
          <w:lang w:val="ru-RU" w:eastAsia="ru-RU"/>
        </w:rPr>
        <w:t>внутригородского муниципального образования муниципальный округ Северный за 2019 год</w:t>
      </w:r>
    </w:p>
    <w:p w14:paraId="7C153ADC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>ГОЛОСОВАЛИ:</w:t>
      </w:r>
    </w:p>
    <w:p w14:paraId="557FF2D2" w14:textId="5940D9E8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"за" - </w:t>
      </w:r>
      <w:r w:rsidR="00601340" w:rsidRPr="00EF0127">
        <w:rPr>
          <w:sz w:val="26"/>
          <w:szCs w:val="26"/>
          <w:lang w:val="ru-RU"/>
        </w:rPr>
        <w:t>19</w:t>
      </w:r>
      <w:r w:rsidRPr="00EF0127">
        <w:rPr>
          <w:sz w:val="26"/>
          <w:szCs w:val="26"/>
          <w:lang w:val="ru-RU"/>
        </w:rPr>
        <w:t>;</w:t>
      </w:r>
    </w:p>
    <w:p w14:paraId="28934785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"против" - 0;</w:t>
      </w:r>
    </w:p>
    <w:p w14:paraId="352B7C01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"воздержались" - 0;</w:t>
      </w:r>
    </w:p>
    <w:p w14:paraId="6040FF2A" w14:textId="77777777" w:rsidR="009705A3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"не голосовали" - 0.</w:t>
      </w:r>
    </w:p>
    <w:p w14:paraId="0AAA4B3B" w14:textId="311FF200" w:rsidR="00AC5C52" w:rsidRDefault="00AC5C52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Отчет об исполнении бюджета внутригородского муниципального образования Санкт-Петербурга муниципальный округ Северный за 2019 год утвержден.</w:t>
      </w:r>
    </w:p>
    <w:p w14:paraId="4214C03E" w14:textId="77777777" w:rsidR="00AC5C52" w:rsidRPr="00EF0127" w:rsidRDefault="00AC5C52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</w:p>
    <w:p w14:paraId="459D974D" w14:textId="77777777" w:rsidR="00AC5C52" w:rsidRDefault="00AC5C52" w:rsidP="00AC5C52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Миронкин</w:t>
      </w:r>
      <w:proofErr w:type="spellEnd"/>
      <w:r>
        <w:rPr>
          <w:b/>
          <w:sz w:val="26"/>
          <w:szCs w:val="26"/>
          <w:lang w:val="ru-RU"/>
        </w:rPr>
        <w:t xml:space="preserve"> В.И.:</w:t>
      </w:r>
      <w:r w:rsidRPr="002346FA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ru-RU"/>
        </w:rPr>
        <w:t>проинформировал о том,</w:t>
      </w:r>
      <w:r w:rsidRPr="002346FA">
        <w:rPr>
          <w:color w:val="000000"/>
          <w:sz w:val="26"/>
          <w:szCs w:val="26"/>
          <w:shd w:val="clear" w:color="auto" w:fill="FFFFFF"/>
          <w:lang w:val="ru-RU"/>
        </w:rPr>
        <w:t xml:space="preserve"> что с</w:t>
      </w:r>
      <w:r w:rsidRPr="002346FA">
        <w:rPr>
          <w:sz w:val="26"/>
          <w:szCs w:val="26"/>
          <w:lang w:val="ru-RU"/>
        </w:rPr>
        <w:t xml:space="preserve">лушания завершены. </w:t>
      </w:r>
      <w:r>
        <w:rPr>
          <w:sz w:val="26"/>
          <w:szCs w:val="26"/>
          <w:lang w:val="ru-RU"/>
        </w:rPr>
        <w:t>Поблагодарил</w:t>
      </w:r>
      <w:r w:rsidRPr="002346FA">
        <w:rPr>
          <w:sz w:val="26"/>
          <w:szCs w:val="26"/>
          <w:lang w:val="ru-RU"/>
        </w:rPr>
        <w:t xml:space="preserve"> всех пришедших.</w:t>
      </w:r>
    </w:p>
    <w:p w14:paraId="49C24E8C" w14:textId="77777777" w:rsidR="00AC5C52" w:rsidRPr="002346FA" w:rsidRDefault="00AC5C52" w:rsidP="00AC5C52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</w:p>
    <w:p w14:paraId="3E4C2814" w14:textId="231D5E52" w:rsidR="00AC5C52" w:rsidRPr="00EF0127" w:rsidRDefault="00AC5C52" w:rsidP="00AC5C52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Окончание публичных слушаний в 18.45.</w:t>
      </w:r>
    </w:p>
    <w:p w14:paraId="078D74EE" w14:textId="77777777" w:rsidR="009705A3" w:rsidRPr="00EF0127" w:rsidRDefault="009705A3" w:rsidP="00C358D5">
      <w:pPr>
        <w:ind w:firstLine="709"/>
        <w:jc w:val="both"/>
        <w:rPr>
          <w:sz w:val="26"/>
          <w:szCs w:val="26"/>
          <w:lang w:val="ru-RU"/>
        </w:rPr>
      </w:pPr>
    </w:p>
    <w:p w14:paraId="30D636EE" w14:textId="77777777" w:rsidR="001C5983" w:rsidRPr="00EF0127" w:rsidRDefault="001C5983" w:rsidP="00DD0D9B">
      <w:pPr>
        <w:ind w:firstLine="567"/>
        <w:jc w:val="both"/>
        <w:rPr>
          <w:sz w:val="26"/>
          <w:szCs w:val="26"/>
          <w:lang w:val="ru-RU"/>
        </w:rPr>
      </w:pPr>
    </w:p>
    <w:p w14:paraId="30D636F9" w14:textId="77777777" w:rsidR="00121F42" w:rsidRPr="00EF0127" w:rsidRDefault="00121F42" w:rsidP="00DD0D9B">
      <w:pPr>
        <w:ind w:firstLine="567"/>
        <w:rPr>
          <w:sz w:val="26"/>
          <w:szCs w:val="26"/>
          <w:lang w:val="ru-RU"/>
        </w:rPr>
      </w:pPr>
    </w:p>
    <w:p w14:paraId="30D636FC" w14:textId="77777777" w:rsidR="00121F42" w:rsidRPr="00EF0127" w:rsidRDefault="00121F42" w:rsidP="00DD0D9B">
      <w:pPr>
        <w:pStyle w:val="EmptyLayoutCell"/>
        <w:ind w:firstLine="567"/>
        <w:rPr>
          <w:sz w:val="26"/>
          <w:szCs w:val="26"/>
          <w:lang w:val="ru-RU"/>
        </w:rPr>
      </w:pPr>
    </w:p>
    <w:p w14:paraId="30D636FD" w14:textId="51BD8E6A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 xml:space="preserve">Председатель публичных слушаний                                     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           </w:t>
      </w:r>
      <w:r w:rsidR="00601340" w:rsidRPr="00EF0127">
        <w:rPr>
          <w:b/>
          <w:sz w:val="26"/>
          <w:szCs w:val="26"/>
          <w:lang w:val="ru-RU"/>
        </w:rPr>
        <w:t xml:space="preserve">В.И. </w:t>
      </w:r>
      <w:proofErr w:type="spellStart"/>
      <w:r w:rsidR="00601340" w:rsidRPr="00EF0127">
        <w:rPr>
          <w:b/>
          <w:sz w:val="26"/>
          <w:szCs w:val="26"/>
          <w:lang w:val="ru-RU"/>
        </w:rPr>
        <w:t>Миронкин</w:t>
      </w:r>
      <w:proofErr w:type="spellEnd"/>
      <w:r w:rsidR="00601340" w:rsidRPr="00EF0127">
        <w:rPr>
          <w:b/>
          <w:sz w:val="26"/>
          <w:szCs w:val="26"/>
          <w:lang w:val="ru-RU"/>
        </w:rPr>
        <w:t xml:space="preserve"> </w:t>
      </w:r>
    </w:p>
    <w:p w14:paraId="30D636FE" w14:textId="77777777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</w:p>
    <w:p w14:paraId="30D63702" w14:textId="73309257" w:rsidR="00240D0E" w:rsidRPr="00EF0127" w:rsidRDefault="00121F42" w:rsidP="00A3510C">
      <w:pPr>
        <w:jc w:val="both"/>
        <w:rPr>
          <w:b/>
          <w:bCs/>
          <w:sz w:val="26"/>
          <w:szCs w:val="26"/>
          <w:lang w:val="ru-RU" w:eastAsia="ru-RU"/>
        </w:rPr>
        <w:sectPr w:rsidR="00240D0E" w:rsidRPr="00EF0127" w:rsidSect="008508B4">
          <w:headerReference w:type="default" r:id="rId11"/>
          <w:footerReference w:type="default" r:id="rId12"/>
          <w:headerReference w:type="first" r:id="rId13"/>
          <w:type w:val="continuous"/>
          <w:pgSz w:w="11905" w:h="16837"/>
          <w:pgMar w:top="1000" w:right="566" w:bottom="993" w:left="1701" w:header="0" w:footer="0" w:gutter="0"/>
          <w:cols w:space="720"/>
          <w:titlePg/>
          <w:docGrid w:linePitch="272"/>
        </w:sectPr>
      </w:pPr>
      <w:r w:rsidRPr="00EF0127">
        <w:rPr>
          <w:b/>
          <w:sz w:val="26"/>
          <w:szCs w:val="26"/>
          <w:lang w:val="ru-RU"/>
        </w:rPr>
        <w:t xml:space="preserve">Секретарь публичных слушаний              </w:t>
      </w:r>
      <w:r w:rsidR="00BB0C4B" w:rsidRPr="00EF0127">
        <w:rPr>
          <w:b/>
          <w:sz w:val="26"/>
          <w:szCs w:val="26"/>
          <w:lang w:val="ru-RU"/>
        </w:rPr>
        <w:t xml:space="preserve">                              </w:t>
      </w:r>
      <w:r w:rsidR="00601340" w:rsidRPr="00EF0127">
        <w:rPr>
          <w:b/>
          <w:sz w:val="26"/>
          <w:szCs w:val="26"/>
          <w:lang w:val="ru-RU"/>
        </w:rPr>
        <w:t xml:space="preserve">     </w:t>
      </w:r>
      <w:r w:rsidR="00BB0C4B" w:rsidRPr="00EF0127">
        <w:rPr>
          <w:b/>
          <w:sz w:val="26"/>
          <w:szCs w:val="26"/>
          <w:lang w:val="ru-RU"/>
        </w:rPr>
        <w:t xml:space="preserve"> </w:t>
      </w:r>
      <w:r w:rsidR="00601340" w:rsidRPr="00EF0127">
        <w:rPr>
          <w:b/>
          <w:sz w:val="26"/>
          <w:szCs w:val="26"/>
          <w:lang w:val="ru-RU"/>
        </w:rPr>
        <w:t xml:space="preserve">И.А. Павлова </w:t>
      </w:r>
    </w:p>
    <w:p w14:paraId="30D6380E" w14:textId="34AE71AD" w:rsidR="001C5983" w:rsidRPr="00EF0127" w:rsidRDefault="001C5983" w:rsidP="00A3510C">
      <w:pPr>
        <w:rPr>
          <w:sz w:val="26"/>
          <w:szCs w:val="26"/>
          <w:lang w:val="ru-RU" w:eastAsia="ru-RU"/>
        </w:rPr>
      </w:pPr>
    </w:p>
    <w:sectPr w:rsidR="001C5983" w:rsidRPr="00EF0127" w:rsidSect="00DD0D9B">
      <w:type w:val="continuous"/>
      <w:pgSz w:w="11905" w:h="16837"/>
      <w:pgMar w:top="567" w:right="567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3811" w14:textId="77777777" w:rsidR="00DE5DA8" w:rsidRDefault="00DE5DA8">
      <w:r>
        <w:separator/>
      </w:r>
    </w:p>
  </w:endnote>
  <w:endnote w:type="continuationSeparator" w:id="0">
    <w:p w14:paraId="30D63812" w14:textId="77777777" w:rsidR="00DE5DA8" w:rsidRDefault="00D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DE5DA8" w14:paraId="30D63827" w14:textId="77777777">
      <w:tc>
        <w:tcPr>
          <w:tcW w:w="10771" w:type="dxa"/>
        </w:tcPr>
        <w:p w14:paraId="30D63826" w14:textId="77777777" w:rsidR="00DE5DA8" w:rsidRDefault="00DE5DA8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6380F" w14:textId="77777777" w:rsidR="00DE5DA8" w:rsidRDefault="00DE5DA8">
      <w:r>
        <w:separator/>
      </w:r>
    </w:p>
  </w:footnote>
  <w:footnote w:type="continuationSeparator" w:id="0">
    <w:p w14:paraId="30D63810" w14:textId="77777777" w:rsidR="00DE5DA8" w:rsidRDefault="00DE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1"/>
      <w:gridCol w:w="71"/>
      <w:gridCol w:w="8806"/>
    </w:tblGrid>
    <w:tr w:rsidR="00DE5DA8" w:rsidRPr="0051486F" w14:paraId="30D63825" w14:textId="77777777" w:rsidTr="00680B4D">
      <w:tc>
        <w:tcPr>
          <w:tcW w:w="761" w:type="dxa"/>
        </w:tcPr>
        <w:p w14:paraId="30D63822" w14:textId="77777777" w:rsidR="00DE5DA8" w:rsidRPr="0051486F" w:rsidRDefault="00DE5DA8">
          <w:pPr>
            <w:pStyle w:val="EmptyLayoutCell"/>
            <w:rPr>
              <w:lang w:val="ru-RU"/>
            </w:rPr>
          </w:pPr>
        </w:p>
      </w:tc>
      <w:tc>
        <w:tcPr>
          <w:tcW w:w="71" w:type="dxa"/>
        </w:tcPr>
        <w:p w14:paraId="30D63823" w14:textId="77777777" w:rsidR="00DE5DA8" w:rsidRPr="0051486F" w:rsidRDefault="00DE5DA8">
          <w:pPr>
            <w:pStyle w:val="EmptyLayoutCell"/>
            <w:rPr>
              <w:lang w:val="ru-RU"/>
            </w:rPr>
          </w:pPr>
        </w:p>
      </w:tc>
      <w:tc>
        <w:tcPr>
          <w:tcW w:w="8806" w:type="dxa"/>
        </w:tcPr>
        <w:p w14:paraId="30D63824" w14:textId="77777777" w:rsidR="00DE5DA8" w:rsidRPr="0051486F" w:rsidRDefault="00DE5DA8">
          <w:pPr>
            <w:pStyle w:val="EmptyLayoutCell"/>
            <w:rPr>
              <w:lang w:val="ru-RU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D9BA" w14:textId="77777777" w:rsidR="00DE5DA8" w:rsidRDefault="00DE5DA8">
    <w:pPr>
      <w:pStyle w:val="a5"/>
      <w:rPr>
        <w:lang w:val="ru-RU"/>
      </w:rPr>
    </w:pPr>
  </w:p>
  <w:p w14:paraId="00AEA9FD" w14:textId="77777777" w:rsidR="00DE5DA8" w:rsidRDefault="00DE5DA8">
    <w:pPr>
      <w:pStyle w:val="a5"/>
      <w:rPr>
        <w:lang w:val="ru-RU"/>
      </w:rPr>
    </w:pPr>
  </w:p>
  <w:p w14:paraId="14F1E103" w14:textId="28EFAA66" w:rsidR="00DE5DA8" w:rsidRDefault="00DE5DA8">
    <w:pPr>
      <w:pStyle w:val="a5"/>
    </w:pPr>
    <w:r>
      <w:rPr>
        <w:lang w:val="ru-RU"/>
      </w:rPr>
      <w:t xml:space="preserve">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631C4B97" wp14:editId="4F8CC888">
          <wp:extent cx="4387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F2F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E7A"/>
    <w:multiLevelType w:val="hybridMultilevel"/>
    <w:tmpl w:val="AA88CCF4"/>
    <w:lvl w:ilvl="0" w:tplc="269C9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7CC"/>
    <w:multiLevelType w:val="hybridMultilevel"/>
    <w:tmpl w:val="5EB0F622"/>
    <w:lvl w:ilvl="0" w:tplc="3ACAD3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D0D"/>
    <w:multiLevelType w:val="hybridMultilevel"/>
    <w:tmpl w:val="5BC0297E"/>
    <w:lvl w:ilvl="0" w:tplc="BB42643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36BB"/>
    <w:multiLevelType w:val="hybridMultilevel"/>
    <w:tmpl w:val="E70095C6"/>
    <w:lvl w:ilvl="0" w:tplc="7C00B0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771F"/>
    <w:multiLevelType w:val="hybridMultilevel"/>
    <w:tmpl w:val="7F6024E0"/>
    <w:lvl w:ilvl="0" w:tplc="55AAD7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5CAA4264"/>
    <w:multiLevelType w:val="hybridMultilevel"/>
    <w:tmpl w:val="574A0F5E"/>
    <w:lvl w:ilvl="0" w:tplc="9E5E25B2">
      <w:start w:val="1"/>
      <w:numFmt w:val="decimal"/>
      <w:lvlText w:val="3.%1."/>
      <w:lvlJc w:val="center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12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A723C7"/>
    <w:multiLevelType w:val="multilevel"/>
    <w:tmpl w:val="2A0EABAA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D1E5495"/>
    <w:multiLevelType w:val="hybridMultilevel"/>
    <w:tmpl w:val="1DD4D3D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768"/>
    <w:multiLevelType w:val="hybridMultilevel"/>
    <w:tmpl w:val="6EE6CE20"/>
    <w:lvl w:ilvl="0" w:tplc="93CC9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22CD"/>
    <w:rsid w:val="000166D7"/>
    <w:rsid w:val="00021BC7"/>
    <w:rsid w:val="00022466"/>
    <w:rsid w:val="000419B7"/>
    <w:rsid w:val="0005050F"/>
    <w:rsid w:val="000605CE"/>
    <w:rsid w:val="00060BE2"/>
    <w:rsid w:val="00085D9C"/>
    <w:rsid w:val="00092985"/>
    <w:rsid w:val="000A4911"/>
    <w:rsid w:val="000A4B70"/>
    <w:rsid w:val="000D73FD"/>
    <w:rsid w:val="000F252D"/>
    <w:rsid w:val="001048B1"/>
    <w:rsid w:val="0011233D"/>
    <w:rsid w:val="00121F42"/>
    <w:rsid w:val="001263E3"/>
    <w:rsid w:val="0014442A"/>
    <w:rsid w:val="00146497"/>
    <w:rsid w:val="00155E32"/>
    <w:rsid w:val="00164BF9"/>
    <w:rsid w:val="00176544"/>
    <w:rsid w:val="001915F9"/>
    <w:rsid w:val="00192476"/>
    <w:rsid w:val="001942DF"/>
    <w:rsid w:val="00197B33"/>
    <w:rsid w:val="001B0968"/>
    <w:rsid w:val="001B109A"/>
    <w:rsid w:val="001C0670"/>
    <w:rsid w:val="001C5983"/>
    <w:rsid w:val="001D03C8"/>
    <w:rsid w:val="001E28BD"/>
    <w:rsid w:val="001F451A"/>
    <w:rsid w:val="00210F31"/>
    <w:rsid w:val="00227FBE"/>
    <w:rsid w:val="00240D0E"/>
    <w:rsid w:val="00253D63"/>
    <w:rsid w:val="002555E7"/>
    <w:rsid w:val="00260B85"/>
    <w:rsid w:val="00266B9A"/>
    <w:rsid w:val="0028233B"/>
    <w:rsid w:val="00285F17"/>
    <w:rsid w:val="00291806"/>
    <w:rsid w:val="002A32DB"/>
    <w:rsid w:val="002B6754"/>
    <w:rsid w:val="002C3679"/>
    <w:rsid w:val="002D111E"/>
    <w:rsid w:val="002D6407"/>
    <w:rsid w:val="002D7CF1"/>
    <w:rsid w:val="002F2880"/>
    <w:rsid w:val="002F6462"/>
    <w:rsid w:val="00315B41"/>
    <w:rsid w:val="0031637B"/>
    <w:rsid w:val="00317589"/>
    <w:rsid w:val="00340070"/>
    <w:rsid w:val="00364A01"/>
    <w:rsid w:val="00380069"/>
    <w:rsid w:val="003A58D8"/>
    <w:rsid w:val="003C5B2D"/>
    <w:rsid w:val="003D10ED"/>
    <w:rsid w:val="003D537D"/>
    <w:rsid w:val="003D74D9"/>
    <w:rsid w:val="003E2DA5"/>
    <w:rsid w:val="003E47E6"/>
    <w:rsid w:val="003E7EC2"/>
    <w:rsid w:val="003F22BF"/>
    <w:rsid w:val="003F2790"/>
    <w:rsid w:val="00402D78"/>
    <w:rsid w:val="004033D2"/>
    <w:rsid w:val="004159F3"/>
    <w:rsid w:val="004235EF"/>
    <w:rsid w:val="0042365E"/>
    <w:rsid w:val="00434562"/>
    <w:rsid w:val="00437C6B"/>
    <w:rsid w:val="004646E2"/>
    <w:rsid w:val="00472D14"/>
    <w:rsid w:val="00472F7A"/>
    <w:rsid w:val="00475BC5"/>
    <w:rsid w:val="004832CA"/>
    <w:rsid w:val="004A1E06"/>
    <w:rsid w:val="004B256A"/>
    <w:rsid w:val="004B3007"/>
    <w:rsid w:val="004B4B04"/>
    <w:rsid w:val="004E2A27"/>
    <w:rsid w:val="004E6CA6"/>
    <w:rsid w:val="004E75CA"/>
    <w:rsid w:val="004F7044"/>
    <w:rsid w:val="0051486F"/>
    <w:rsid w:val="00521C23"/>
    <w:rsid w:val="00540A08"/>
    <w:rsid w:val="0054302D"/>
    <w:rsid w:val="00543DCF"/>
    <w:rsid w:val="005507DF"/>
    <w:rsid w:val="00551443"/>
    <w:rsid w:val="00574A73"/>
    <w:rsid w:val="0059307F"/>
    <w:rsid w:val="00601340"/>
    <w:rsid w:val="0061648D"/>
    <w:rsid w:val="00633D7E"/>
    <w:rsid w:val="006364A0"/>
    <w:rsid w:val="00637449"/>
    <w:rsid w:val="00646E28"/>
    <w:rsid w:val="00655C67"/>
    <w:rsid w:val="00662242"/>
    <w:rsid w:val="00666D8C"/>
    <w:rsid w:val="00680B4D"/>
    <w:rsid w:val="00681746"/>
    <w:rsid w:val="006B36AB"/>
    <w:rsid w:val="006B459B"/>
    <w:rsid w:val="006D53FE"/>
    <w:rsid w:val="006D7100"/>
    <w:rsid w:val="006D7C64"/>
    <w:rsid w:val="0073754E"/>
    <w:rsid w:val="00746319"/>
    <w:rsid w:val="00753780"/>
    <w:rsid w:val="007662D5"/>
    <w:rsid w:val="007737CB"/>
    <w:rsid w:val="007B0E86"/>
    <w:rsid w:val="007B5347"/>
    <w:rsid w:val="007B72AA"/>
    <w:rsid w:val="007C3DDF"/>
    <w:rsid w:val="007C4D22"/>
    <w:rsid w:val="007E02E5"/>
    <w:rsid w:val="007E34DE"/>
    <w:rsid w:val="007F5A9F"/>
    <w:rsid w:val="007F605E"/>
    <w:rsid w:val="00805BC9"/>
    <w:rsid w:val="00810B4D"/>
    <w:rsid w:val="008400DA"/>
    <w:rsid w:val="008508B4"/>
    <w:rsid w:val="00862BF8"/>
    <w:rsid w:val="0086783B"/>
    <w:rsid w:val="00877215"/>
    <w:rsid w:val="00887E0D"/>
    <w:rsid w:val="008A2921"/>
    <w:rsid w:val="008B4954"/>
    <w:rsid w:val="008B537C"/>
    <w:rsid w:val="008C5A1B"/>
    <w:rsid w:val="008F0584"/>
    <w:rsid w:val="008F10D0"/>
    <w:rsid w:val="008F5CCE"/>
    <w:rsid w:val="00915A09"/>
    <w:rsid w:val="00930F8A"/>
    <w:rsid w:val="009317A1"/>
    <w:rsid w:val="009355B8"/>
    <w:rsid w:val="00947212"/>
    <w:rsid w:val="00951B1B"/>
    <w:rsid w:val="009705A3"/>
    <w:rsid w:val="0097238A"/>
    <w:rsid w:val="00972C69"/>
    <w:rsid w:val="00975B0E"/>
    <w:rsid w:val="009800CB"/>
    <w:rsid w:val="00996F41"/>
    <w:rsid w:val="009A43E4"/>
    <w:rsid w:val="009A738F"/>
    <w:rsid w:val="009D10F1"/>
    <w:rsid w:val="009E57DC"/>
    <w:rsid w:val="009F28AE"/>
    <w:rsid w:val="00A22DF9"/>
    <w:rsid w:val="00A31764"/>
    <w:rsid w:val="00A3510C"/>
    <w:rsid w:val="00A56823"/>
    <w:rsid w:val="00A62803"/>
    <w:rsid w:val="00A664B8"/>
    <w:rsid w:val="00A7516A"/>
    <w:rsid w:val="00A95D1E"/>
    <w:rsid w:val="00AA09F9"/>
    <w:rsid w:val="00AA1A89"/>
    <w:rsid w:val="00AA4C28"/>
    <w:rsid w:val="00AB0DA4"/>
    <w:rsid w:val="00AB3A6A"/>
    <w:rsid w:val="00AC4457"/>
    <w:rsid w:val="00AC5C52"/>
    <w:rsid w:val="00AD1A98"/>
    <w:rsid w:val="00AF1569"/>
    <w:rsid w:val="00B00CD8"/>
    <w:rsid w:val="00B11C06"/>
    <w:rsid w:val="00B55A8C"/>
    <w:rsid w:val="00B570E7"/>
    <w:rsid w:val="00B57C7C"/>
    <w:rsid w:val="00B66DA2"/>
    <w:rsid w:val="00B7552A"/>
    <w:rsid w:val="00B87E3B"/>
    <w:rsid w:val="00B94010"/>
    <w:rsid w:val="00B9567E"/>
    <w:rsid w:val="00BB07CC"/>
    <w:rsid w:val="00BB0C4B"/>
    <w:rsid w:val="00BB1094"/>
    <w:rsid w:val="00BC3C9A"/>
    <w:rsid w:val="00BE4882"/>
    <w:rsid w:val="00BE6754"/>
    <w:rsid w:val="00BE7C08"/>
    <w:rsid w:val="00BF496F"/>
    <w:rsid w:val="00C13908"/>
    <w:rsid w:val="00C358D5"/>
    <w:rsid w:val="00C75B20"/>
    <w:rsid w:val="00C76905"/>
    <w:rsid w:val="00C812C1"/>
    <w:rsid w:val="00CB43EB"/>
    <w:rsid w:val="00CC4060"/>
    <w:rsid w:val="00CC42F0"/>
    <w:rsid w:val="00CC4EB9"/>
    <w:rsid w:val="00CD12D2"/>
    <w:rsid w:val="00CD66C6"/>
    <w:rsid w:val="00CE0D3E"/>
    <w:rsid w:val="00CF2C49"/>
    <w:rsid w:val="00CF50CA"/>
    <w:rsid w:val="00D02924"/>
    <w:rsid w:val="00D160A5"/>
    <w:rsid w:val="00D16A01"/>
    <w:rsid w:val="00D25C67"/>
    <w:rsid w:val="00D31788"/>
    <w:rsid w:val="00D34317"/>
    <w:rsid w:val="00D52EC2"/>
    <w:rsid w:val="00D654CF"/>
    <w:rsid w:val="00D74E6F"/>
    <w:rsid w:val="00D847CC"/>
    <w:rsid w:val="00D923F8"/>
    <w:rsid w:val="00DB200E"/>
    <w:rsid w:val="00DB2B01"/>
    <w:rsid w:val="00DD0D9B"/>
    <w:rsid w:val="00DE44C8"/>
    <w:rsid w:val="00DE5DA8"/>
    <w:rsid w:val="00DE6FC2"/>
    <w:rsid w:val="00E05BC3"/>
    <w:rsid w:val="00E1046C"/>
    <w:rsid w:val="00E224B5"/>
    <w:rsid w:val="00E25433"/>
    <w:rsid w:val="00E36BA5"/>
    <w:rsid w:val="00E463EE"/>
    <w:rsid w:val="00E56683"/>
    <w:rsid w:val="00E97338"/>
    <w:rsid w:val="00EA6978"/>
    <w:rsid w:val="00EC4770"/>
    <w:rsid w:val="00EC4CD9"/>
    <w:rsid w:val="00EC6160"/>
    <w:rsid w:val="00ED0610"/>
    <w:rsid w:val="00ED4436"/>
    <w:rsid w:val="00ED7787"/>
    <w:rsid w:val="00ED7E88"/>
    <w:rsid w:val="00EF0127"/>
    <w:rsid w:val="00F322EA"/>
    <w:rsid w:val="00F3464B"/>
    <w:rsid w:val="00F34699"/>
    <w:rsid w:val="00F354F4"/>
    <w:rsid w:val="00F364E0"/>
    <w:rsid w:val="00F54C9A"/>
    <w:rsid w:val="00F55B88"/>
    <w:rsid w:val="00F60898"/>
    <w:rsid w:val="00F67305"/>
    <w:rsid w:val="00F70673"/>
    <w:rsid w:val="00F8790B"/>
    <w:rsid w:val="00FA5F8F"/>
    <w:rsid w:val="00FD3BC1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176DE-8AB2-4FD7-BDA4-521EA86EE4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Секретарь</cp:lastModifiedBy>
  <cp:revision>46</cp:revision>
  <cp:lastPrinted>2020-06-25T07:16:00Z</cp:lastPrinted>
  <dcterms:created xsi:type="dcterms:W3CDTF">2017-02-22T13:26:00Z</dcterms:created>
  <dcterms:modified xsi:type="dcterms:W3CDTF">2020-06-25T07:16:00Z</dcterms:modified>
</cp:coreProperties>
</file>